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BA3" w:rsidRDefault="000907B6">
      <w:pPr>
        <w:rPr>
          <w:rFonts w:cstheme="minorHAnsi"/>
          <w:sz w:val="28"/>
          <w:szCs w:val="28"/>
          <w:lang w:val="fr-FR"/>
        </w:rPr>
      </w:pPr>
      <w:bookmarkStart w:id="0" w:name="_GoBack"/>
      <w:bookmarkEnd w:id="0"/>
      <w:r w:rsidRPr="00604BA3">
        <w:rPr>
          <w:rFonts w:cstheme="minorHAnsi"/>
          <w:sz w:val="28"/>
          <w:szCs w:val="28"/>
          <w:lang w:val="fr-FR"/>
        </w:rPr>
        <w:t>IKW – jour fixe</w:t>
      </w:r>
      <w:r w:rsidR="003914DD">
        <w:rPr>
          <w:rFonts w:cstheme="minorHAnsi"/>
          <w:sz w:val="28"/>
          <w:szCs w:val="28"/>
          <w:lang w:val="fr-FR"/>
        </w:rPr>
        <w:t xml:space="preserve"> extended</w:t>
      </w:r>
      <w:r w:rsidRPr="00604BA3">
        <w:rPr>
          <w:rFonts w:cstheme="minorHAnsi"/>
          <w:sz w:val="28"/>
          <w:szCs w:val="28"/>
          <w:lang w:val="fr-FR"/>
        </w:rPr>
        <w:t xml:space="preserve">, </w:t>
      </w:r>
      <w:r w:rsidR="001906F2" w:rsidRPr="00604BA3">
        <w:rPr>
          <w:rFonts w:cstheme="minorHAnsi"/>
          <w:sz w:val="28"/>
          <w:szCs w:val="28"/>
          <w:lang w:val="fr-FR"/>
        </w:rPr>
        <w:t>SoSe</w:t>
      </w:r>
      <w:r w:rsidR="002267FE" w:rsidRPr="00604BA3">
        <w:rPr>
          <w:rFonts w:cstheme="minorHAnsi"/>
          <w:sz w:val="28"/>
          <w:szCs w:val="28"/>
          <w:lang w:val="fr-FR"/>
        </w:rPr>
        <w:t xml:space="preserve"> </w:t>
      </w:r>
      <w:r w:rsidRPr="00604BA3">
        <w:rPr>
          <w:rFonts w:cstheme="minorHAnsi"/>
          <w:sz w:val="28"/>
          <w:szCs w:val="28"/>
          <w:lang w:val="fr-FR"/>
        </w:rPr>
        <w:t>202</w:t>
      </w:r>
      <w:r w:rsidR="00056C02" w:rsidRPr="00604BA3">
        <w:rPr>
          <w:rFonts w:cstheme="minorHAnsi"/>
          <w:sz w:val="28"/>
          <w:szCs w:val="28"/>
          <w:lang w:val="fr-FR"/>
        </w:rPr>
        <w:t>4</w:t>
      </w:r>
      <w:r w:rsidR="003914DD">
        <w:rPr>
          <w:rFonts w:cstheme="minorHAnsi"/>
          <w:sz w:val="28"/>
          <w:szCs w:val="28"/>
          <w:lang w:val="fr-FR"/>
        </w:rPr>
        <w:t>,</w:t>
      </w:r>
      <w:r w:rsidR="001906F2" w:rsidRPr="00604BA3">
        <w:rPr>
          <w:rFonts w:cstheme="minorHAnsi"/>
          <w:sz w:val="28"/>
          <w:szCs w:val="28"/>
          <w:lang w:val="fr-FR"/>
        </w:rPr>
        <w:t xml:space="preserve"> </w:t>
      </w:r>
      <w:r w:rsidRPr="00604BA3">
        <w:rPr>
          <w:rFonts w:cstheme="minorHAnsi"/>
          <w:sz w:val="28"/>
          <w:szCs w:val="28"/>
          <w:lang w:val="fr-FR"/>
        </w:rPr>
        <w:t>#</w:t>
      </w:r>
      <w:r w:rsidR="003914DD">
        <w:rPr>
          <w:rFonts w:cstheme="minorHAnsi"/>
          <w:sz w:val="28"/>
          <w:szCs w:val="28"/>
          <w:lang w:val="fr-FR"/>
        </w:rPr>
        <w:t>4</w:t>
      </w:r>
      <w:r w:rsidRPr="00604BA3">
        <w:rPr>
          <w:rFonts w:cstheme="minorHAnsi"/>
          <w:sz w:val="28"/>
          <w:szCs w:val="28"/>
          <w:lang w:val="fr-FR"/>
        </w:rPr>
        <w:t xml:space="preserve"> </w:t>
      </w:r>
    </w:p>
    <w:p w:rsidR="003914DD" w:rsidRDefault="003914DD" w:rsidP="003914DD">
      <w:pPr>
        <w:rPr>
          <w:rFonts w:cstheme="minorHAnsi"/>
          <w:sz w:val="28"/>
          <w:szCs w:val="28"/>
        </w:rPr>
      </w:pPr>
      <w:r w:rsidRPr="003914DD">
        <w:rPr>
          <w:rFonts w:cstheme="minorHAnsi"/>
          <w:sz w:val="28"/>
          <w:szCs w:val="28"/>
        </w:rPr>
        <w:t>Dienstag, 11. Juni, 9-13uhr</w:t>
      </w:r>
    </w:p>
    <w:p w:rsidR="003914DD" w:rsidRDefault="003914DD" w:rsidP="003914DD">
      <w:pPr>
        <w:rPr>
          <w:rFonts w:cstheme="minorHAnsi"/>
          <w:sz w:val="28"/>
          <w:szCs w:val="28"/>
        </w:rPr>
      </w:pPr>
    </w:p>
    <w:p w:rsidR="001160DD" w:rsidRDefault="001160DD" w:rsidP="003914DD">
      <w:pPr>
        <w:rPr>
          <w:rFonts w:cstheme="minorHAnsi"/>
          <w:sz w:val="28"/>
          <w:szCs w:val="28"/>
        </w:rPr>
      </w:pPr>
      <w:r>
        <w:rPr>
          <w:rFonts w:cstheme="minorHAnsi"/>
          <w:sz w:val="28"/>
          <w:szCs w:val="28"/>
        </w:rPr>
        <w:t>//</w:t>
      </w:r>
    </w:p>
    <w:p w:rsidR="00FF2C48" w:rsidRDefault="00FF2C48" w:rsidP="003914DD">
      <w:pPr>
        <w:rPr>
          <w:rFonts w:cstheme="minorHAnsi"/>
          <w:sz w:val="28"/>
          <w:szCs w:val="28"/>
        </w:rPr>
      </w:pPr>
    </w:p>
    <w:p w:rsidR="00FF2C48" w:rsidRDefault="00FF2C48" w:rsidP="003914DD">
      <w:pPr>
        <w:rPr>
          <w:rFonts w:cstheme="minorHAnsi"/>
          <w:sz w:val="28"/>
          <w:szCs w:val="28"/>
        </w:rPr>
      </w:pPr>
      <w:r w:rsidRPr="00FF2C48">
        <w:rPr>
          <w:rFonts w:cstheme="minorHAnsi"/>
          <w:sz w:val="28"/>
          <w:szCs w:val="28"/>
          <w:highlight w:val="yellow"/>
        </w:rPr>
        <w:t>SAVE THE DATES</w:t>
      </w:r>
    </w:p>
    <w:p w:rsidR="00FF2C48" w:rsidRDefault="00FF2C48" w:rsidP="003914DD">
      <w:pPr>
        <w:rPr>
          <w:rFonts w:cstheme="minorHAnsi"/>
          <w:sz w:val="28"/>
          <w:szCs w:val="28"/>
        </w:rPr>
      </w:pPr>
      <w:r w:rsidRPr="00FF2C48">
        <w:rPr>
          <w:rFonts w:cstheme="minorHAnsi"/>
          <w:sz w:val="28"/>
          <w:szCs w:val="28"/>
          <w:highlight w:val="yellow"/>
        </w:rPr>
        <w:t>jours fixes</w:t>
      </w:r>
      <w:r>
        <w:rPr>
          <w:rFonts w:cstheme="minorHAnsi"/>
          <w:sz w:val="28"/>
          <w:szCs w:val="28"/>
        </w:rPr>
        <w:t xml:space="preserve"> im WS 2024, jeweils Dienstag, 10-12uhr</w:t>
      </w:r>
    </w:p>
    <w:p w:rsidR="00FF2C48" w:rsidRPr="00FF2C48" w:rsidRDefault="00FF2C48" w:rsidP="003914DD">
      <w:pPr>
        <w:rPr>
          <w:rFonts w:cstheme="minorHAnsi"/>
          <w:sz w:val="28"/>
          <w:szCs w:val="28"/>
        </w:rPr>
      </w:pPr>
      <w:r w:rsidRPr="00FF2C48">
        <w:rPr>
          <w:rFonts w:cstheme="minorHAnsi"/>
          <w:b/>
          <w:sz w:val="28"/>
          <w:szCs w:val="28"/>
        </w:rPr>
        <w:t>22. Oktober</w:t>
      </w:r>
      <w:r w:rsidRPr="00FF2C48">
        <w:rPr>
          <w:rFonts w:cstheme="minorHAnsi"/>
          <w:sz w:val="28"/>
          <w:szCs w:val="28"/>
        </w:rPr>
        <w:t xml:space="preserve"> (schon</w:t>
      </w:r>
      <w:r>
        <w:rPr>
          <w:rFonts w:cstheme="minorHAnsi"/>
          <w:sz w:val="28"/>
          <w:szCs w:val="28"/>
        </w:rPr>
        <w:t xml:space="preserve"> vier</w:t>
      </w:r>
      <w:r w:rsidRPr="00FF2C48">
        <w:rPr>
          <w:rFonts w:cstheme="minorHAnsi"/>
          <w:sz w:val="28"/>
          <w:szCs w:val="28"/>
        </w:rPr>
        <w:t xml:space="preserve"> TOPs: Sabine Folie wir eingeladen, Raum</w:t>
      </w:r>
      <w:r>
        <w:rPr>
          <w:rFonts w:cstheme="minorHAnsi"/>
          <w:sz w:val="28"/>
          <w:szCs w:val="28"/>
        </w:rPr>
        <w:t>, Klausur im November, Institutsworkshop um SoSe 2025</w:t>
      </w:r>
      <w:r w:rsidRPr="00FF2C48">
        <w:rPr>
          <w:rFonts w:cstheme="minorHAnsi"/>
          <w:sz w:val="28"/>
          <w:szCs w:val="28"/>
        </w:rPr>
        <w:t>)</w:t>
      </w:r>
    </w:p>
    <w:p w:rsidR="00FF2C48" w:rsidRDefault="00FF2C48" w:rsidP="003914DD">
      <w:pPr>
        <w:rPr>
          <w:rFonts w:cstheme="minorHAnsi"/>
          <w:sz w:val="28"/>
          <w:szCs w:val="28"/>
        </w:rPr>
      </w:pPr>
      <w:r w:rsidRPr="00FF2C48">
        <w:rPr>
          <w:rFonts w:cstheme="minorHAnsi"/>
          <w:b/>
          <w:sz w:val="28"/>
          <w:szCs w:val="28"/>
        </w:rPr>
        <w:t>19. November</w:t>
      </w:r>
      <w:r w:rsidRPr="00FF2C48">
        <w:rPr>
          <w:rFonts w:cstheme="minorHAnsi"/>
          <w:sz w:val="28"/>
          <w:szCs w:val="28"/>
        </w:rPr>
        <w:t>:</w:t>
      </w:r>
      <w:r>
        <w:rPr>
          <w:rFonts w:cstheme="minorHAnsi"/>
          <w:sz w:val="28"/>
          <w:szCs w:val="28"/>
        </w:rPr>
        <w:t xml:space="preserve"> extended: bis 13uhr: Institutskonferenz: ÖH und externe Lektor_innen dabei</w:t>
      </w:r>
    </w:p>
    <w:p w:rsidR="00FF2C48" w:rsidRPr="00FF2C48" w:rsidRDefault="00FF2C48" w:rsidP="003914DD">
      <w:pPr>
        <w:rPr>
          <w:rFonts w:cstheme="minorHAnsi"/>
          <w:b/>
          <w:sz w:val="28"/>
          <w:szCs w:val="28"/>
        </w:rPr>
      </w:pPr>
      <w:r w:rsidRPr="00FF2C48">
        <w:rPr>
          <w:rFonts w:cstheme="minorHAnsi"/>
          <w:b/>
          <w:sz w:val="28"/>
          <w:szCs w:val="28"/>
        </w:rPr>
        <w:t>3. Dezember</w:t>
      </w:r>
    </w:p>
    <w:p w:rsidR="00FF2C48" w:rsidRPr="00FF2C48" w:rsidRDefault="00FF2C48" w:rsidP="003914DD">
      <w:pPr>
        <w:rPr>
          <w:rFonts w:cstheme="minorHAnsi"/>
          <w:b/>
          <w:sz w:val="28"/>
          <w:szCs w:val="28"/>
        </w:rPr>
      </w:pPr>
      <w:r w:rsidRPr="00FF2C48">
        <w:rPr>
          <w:rFonts w:cstheme="minorHAnsi"/>
          <w:b/>
          <w:sz w:val="28"/>
          <w:szCs w:val="28"/>
        </w:rPr>
        <w:t>21. Jänner</w:t>
      </w:r>
    </w:p>
    <w:p w:rsidR="00FF2C48" w:rsidRPr="00FF2C48" w:rsidRDefault="00FF2C48" w:rsidP="003914DD">
      <w:pPr>
        <w:rPr>
          <w:rFonts w:cstheme="minorHAnsi"/>
          <w:sz w:val="28"/>
          <w:szCs w:val="28"/>
        </w:rPr>
      </w:pPr>
    </w:p>
    <w:p w:rsidR="00FF2C48" w:rsidRPr="00FF2C48" w:rsidRDefault="00FF2C48" w:rsidP="003914DD">
      <w:pPr>
        <w:rPr>
          <w:rFonts w:cstheme="minorHAnsi"/>
          <w:sz w:val="28"/>
          <w:szCs w:val="28"/>
        </w:rPr>
      </w:pPr>
      <w:r w:rsidRPr="00FF2C48">
        <w:rPr>
          <w:rFonts w:cstheme="minorHAnsi"/>
          <w:sz w:val="28"/>
          <w:szCs w:val="28"/>
          <w:highlight w:val="yellow"/>
        </w:rPr>
        <w:t>Klausur</w:t>
      </w:r>
      <w:r w:rsidRPr="00FF2C48">
        <w:rPr>
          <w:rFonts w:cstheme="minorHAnsi"/>
          <w:sz w:val="28"/>
          <w:szCs w:val="28"/>
        </w:rPr>
        <w:t>: Mittwoch, 27. November, 10-17uhr</w:t>
      </w:r>
    </w:p>
    <w:p w:rsidR="00FF2C48" w:rsidRDefault="00FF2C48" w:rsidP="003914DD">
      <w:pPr>
        <w:rPr>
          <w:rFonts w:cstheme="minorHAnsi"/>
          <w:sz w:val="28"/>
          <w:szCs w:val="28"/>
        </w:rPr>
      </w:pPr>
    </w:p>
    <w:p w:rsidR="00FF2C48" w:rsidRDefault="00FF2C48" w:rsidP="003914DD">
      <w:pPr>
        <w:rPr>
          <w:rFonts w:cstheme="minorHAnsi"/>
          <w:sz w:val="28"/>
          <w:szCs w:val="28"/>
        </w:rPr>
      </w:pPr>
      <w:r w:rsidRPr="00FF2C48">
        <w:rPr>
          <w:rFonts w:cstheme="minorHAnsi"/>
          <w:sz w:val="28"/>
          <w:szCs w:val="28"/>
          <w:lang w:val="en-US"/>
        </w:rPr>
        <w:t xml:space="preserve">mumok: Avant-Garde and Liberation. </w:t>
      </w:r>
      <w:r w:rsidRPr="00FF2C48">
        <w:rPr>
          <w:rFonts w:cstheme="minorHAnsi"/>
          <w:sz w:val="28"/>
          <w:szCs w:val="28"/>
          <w:highlight w:val="yellow"/>
        </w:rPr>
        <w:t>Führung Christian</w:t>
      </w:r>
      <w:r>
        <w:rPr>
          <w:rFonts w:cstheme="minorHAnsi"/>
          <w:sz w:val="28"/>
          <w:szCs w:val="28"/>
        </w:rPr>
        <w:t xml:space="preserve">: </w:t>
      </w:r>
    </w:p>
    <w:p w:rsidR="00FF2C48" w:rsidRDefault="00FF2C48" w:rsidP="003914DD">
      <w:pPr>
        <w:rPr>
          <w:rFonts w:cstheme="minorHAnsi"/>
          <w:sz w:val="28"/>
          <w:szCs w:val="28"/>
        </w:rPr>
      </w:pPr>
      <w:r>
        <w:rPr>
          <w:rFonts w:cstheme="minorHAnsi"/>
          <w:sz w:val="28"/>
          <w:szCs w:val="28"/>
        </w:rPr>
        <w:t xml:space="preserve">Donnerstag, 27. Juni, 13uhr </w:t>
      </w:r>
    </w:p>
    <w:p w:rsidR="00FF2C48" w:rsidRDefault="00FF2C48" w:rsidP="003914DD">
      <w:pPr>
        <w:rPr>
          <w:rFonts w:cstheme="minorHAnsi"/>
          <w:sz w:val="28"/>
          <w:szCs w:val="28"/>
        </w:rPr>
      </w:pPr>
    </w:p>
    <w:p w:rsidR="00FF2C48" w:rsidRDefault="00FF2C48" w:rsidP="003914DD">
      <w:pPr>
        <w:rPr>
          <w:rFonts w:cstheme="minorHAnsi"/>
          <w:sz w:val="28"/>
          <w:szCs w:val="28"/>
        </w:rPr>
      </w:pPr>
      <w:r>
        <w:rPr>
          <w:rFonts w:cstheme="minorHAnsi"/>
          <w:sz w:val="28"/>
          <w:szCs w:val="28"/>
        </w:rPr>
        <w:t xml:space="preserve">am selben Tag, ab 18uhr: </w:t>
      </w:r>
      <w:r w:rsidRPr="00FF2C48">
        <w:rPr>
          <w:rFonts w:cstheme="minorHAnsi"/>
          <w:sz w:val="28"/>
          <w:szCs w:val="28"/>
          <w:highlight w:val="yellow"/>
        </w:rPr>
        <w:t>Verabschiedung Diedrich</w:t>
      </w:r>
      <w:r>
        <w:rPr>
          <w:rFonts w:cstheme="minorHAnsi"/>
          <w:sz w:val="28"/>
          <w:szCs w:val="28"/>
        </w:rPr>
        <w:t xml:space="preserve">: </w:t>
      </w:r>
      <w:r w:rsidRPr="00FF2C48">
        <w:rPr>
          <w:rFonts w:cstheme="minorHAnsi"/>
          <w:sz w:val="28"/>
          <w:szCs w:val="28"/>
        </w:rPr>
        <w:t>Weingut Heurigen Zawodsky in der  Reinischgasse 3, 1190 Wien</w:t>
      </w:r>
    </w:p>
    <w:p w:rsidR="00FF2C48" w:rsidRDefault="00FF2C48" w:rsidP="003914DD">
      <w:pPr>
        <w:rPr>
          <w:rFonts w:cstheme="minorHAnsi"/>
          <w:sz w:val="28"/>
          <w:szCs w:val="28"/>
        </w:rPr>
      </w:pPr>
    </w:p>
    <w:p w:rsidR="00FF2C48" w:rsidRDefault="001160DD" w:rsidP="003914DD">
      <w:pPr>
        <w:rPr>
          <w:rFonts w:cstheme="minorHAnsi"/>
          <w:sz w:val="28"/>
          <w:szCs w:val="28"/>
        </w:rPr>
      </w:pPr>
      <w:r>
        <w:rPr>
          <w:rFonts w:cstheme="minorHAnsi"/>
          <w:sz w:val="28"/>
          <w:szCs w:val="28"/>
        </w:rPr>
        <w:t>//</w:t>
      </w:r>
    </w:p>
    <w:p w:rsidR="001160DD" w:rsidRDefault="001160DD" w:rsidP="003914DD">
      <w:pPr>
        <w:rPr>
          <w:rFonts w:cstheme="minorHAnsi"/>
          <w:sz w:val="28"/>
          <w:szCs w:val="28"/>
        </w:rPr>
      </w:pPr>
    </w:p>
    <w:p w:rsidR="003914DD" w:rsidRPr="003914DD" w:rsidRDefault="003914DD" w:rsidP="003914DD">
      <w:pPr>
        <w:rPr>
          <w:rFonts w:cstheme="minorHAnsi"/>
          <w:sz w:val="21"/>
          <w:szCs w:val="21"/>
        </w:rPr>
      </w:pPr>
      <w:r w:rsidRPr="00FF2C48">
        <w:rPr>
          <w:rFonts w:cstheme="minorHAnsi"/>
          <w:b/>
          <w:sz w:val="21"/>
          <w:szCs w:val="21"/>
        </w:rPr>
        <w:t>1</w:t>
      </w:r>
      <w:r w:rsidR="00FF2C48" w:rsidRPr="00FF2C48">
        <w:rPr>
          <w:rFonts w:cstheme="minorHAnsi"/>
          <w:b/>
          <w:sz w:val="21"/>
          <w:szCs w:val="21"/>
        </w:rPr>
        <w:t xml:space="preserve"> </w:t>
      </w:r>
      <w:r w:rsidRPr="00FF2C48">
        <w:rPr>
          <w:rFonts w:cstheme="minorHAnsi"/>
          <w:b/>
          <w:sz w:val="21"/>
          <w:szCs w:val="21"/>
        </w:rPr>
        <w:t>Wissenschaftspreis</w:t>
      </w:r>
      <w:r w:rsidR="00FF2C48" w:rsidRPr="00FF2C48">
        <w:rPr>
          <w:rFonts w:cstheme="minorHAnsi"/>
          <w:b/>
          <w:sz w:val="21"/>
          <w:szCs w:val="21"/>
        </w:rPr>
        <w:t>:</w:t>
      </w:r>
      <w:r w:rsidR="00FF2C48">
        <w:rPr>
          <w:rFonts w:cstheme="minorHAnsi"/>
          <w:sz w:val="21"/>
          <w:szCs w:val="21"/>
        </w:rPr>
        <w:t xml:space="preserve"> Vorschläge wurden vorgestellt und akkordiert.</w:t>
      </w:r>
    </w:p>
    <w:p w:rsidR="003914DD" w:rsidRPr="003914DD" w:rsidRDefault="003914DD" w:rsidP="003914DD">
      <w:pPr>
        <w:rPr>
          <w:rFonts w:cstheme="minorHAnsi"/>
          <w:sz w:val="21"/>
          <w:szCs w:val="21"/>
        </w:rPr>
      </w:pPr>
    </w:p>
    <w:p w:rsidR="003914DD" w:rsidRPr="00FF2C48" w:rsidRDefault="003914DD" w:rsidP="003914DD">
      <w:pPr>
        <w:rPr>
          <w:rFonts w:cstheme="minorHAnsi"/>
          <w:b/>
          <w:sz w:val="21"/>
          <w:szCs w:val="21"/>
        </w:rPr>
      </w:pPr>
      <w:r w:rsidRPr="00FF2C48">
        <w:rPr>
          <w:rFonts w:cstheme="minorHAnsi"/>
          <w:b/>
          <w:sz w:val="21"/>
          <w:szCs w:val="21"/>
        </w:rPr>
        <w:t>2</w:t>
      </w:r>
      <w:r w:rsidR="00FF2C48" w:rsidRPr="00FF2C48">
        <w:rPr>
          <w:rFonts w:cstheme="minorHAnsi"/>
          <w:b/>
          <w:sz w:val="21"/>
          <w:szCs w:val="21"/>
        </w:rPr>
        <w:t xml:space="preserve"> </w:t>
      </w:r>
      <w:r w:rsidRPr="00FF2C48">
        <w:rPr>
          <w:rFonts w:cstheme="minorHAnsi"/>
          <w:b/>
          <w:sz w:val="21"/>
          <w:szCs w:val="21"/>
        </w:rPr>
        <w:t>Zwischenstand: Veranstaltung(en) zu Israel/Palestina</w:t>
      </w:r>
    </w:p>
    <w:p w:rsidR="00FF2C48" w:rsidRPr="00604BA3" w:rsidRDefault="00FF2C48" w:rsidP="00FF2C48">
      <w:pPr>
        <w:rPr>
          <w:rFonts w:eastAsia="Times New Roman" w:cstheme="minorHAnsi"/>
          <w:color w:val="000000"/>
          <w:sz w:val="21"/>
          <w:szCs w:val="21"/>
          <w:lang w:eastAsia="de-DE"/>
        </w:rPr>
      </w:pPr>
      <w:r>
        <w:rPr>
          <w:rFonts w:cstheme="minorHAnsi"/>
          <w:sz w:val="21"/>
          <w:szCs w:val="21"/>
        </w:rPr>
        <w:t xml:space="preserve">Angedacht ist ein Workshop frühestens im Oktober mit/von </w:t>
      </w:r>
      <w:r w:rsidRPr="00604BA3">
        <w:rPr>
          <w:rFonts w:eastAsia="Times New Roman" w:cstheme="minorHAnsi"/>
          <w:color w:val="000000"/>
          <w:sz w:val="21"/>
          <w:szCs w:val="21"/>
          <w:lang w:eastAsia="de-DE"/>
        </w:rPr>
        <w:t xml:space="preserve">Hanna Al-Taher (Technische Universität Dresden) </w:t>
      </w:r>
      <w:r>
        <w:rPr>
          <w:rFonts w:eastAsia="Times New Roman" w:cstheme="minorHAnsi"/>
          <w:color w:val="000000"/>
          <w:sz w:val="21"/>
          <w:szCs w:val="21"/>
          <w:lang w:eastAsia="de-DE"/>
        </w:rPr>
        <w:t>und</w:t>
      </w:r>
      <w:r w:rsidRPr="00604BA3">
        <w:rPr>
          <w:rFonts w:eastAsia="Times New Roman" w:cstheme="minorHAnsi"/>
          <w:color w:val="000000"/>
          <w:sz w:val="21"/>
          <w:szCs w:val="21"/>
          <w:lang w:eastAsia="de-DE"/>
        </w:rPr>
        <w:t xml:space="preserve"> Anna-Esther Younes (Berlin)</w:t>
      </w:r>
      <w:r>
        <w:rPr>
          <w:rFonts w:eastAsia="Times New Roman" w:cstheme="minorHAnsi"/>
          <w:color w:val="000000"/>
          <w:sz w:val="21"/>
          <w:szCs w:val="21"/>
          <w:lang w:eastAsia="de-DE"/>
        </w:rPr>
        <w:t>, close reading</w:t>
      </w:r>
      <w:r w:rsidR="001160DD">
        <w:rPr>
          <w:rFonts w:eastAsia="Times New Roman" w:cstheme="minorHAnsi"/>
          <w:color w:val="000000"/>
          <w:sz w:val="21"/>
          <w:szCs w:val="21"/>
          <w:lang w:eastAsia="de-DE"/>
        </w:rPr>
        <w:t xml:space="preserve"> </w:t>
      </w:r>
      <w:r w:rsidR="001649C6">
        <w:rPr>
          <w:rFonts w:eastAsia="Times New Roman" w:cstheme="minorHAnsi"/>
          <w:color w:val="000000"/>
          <w:sz w:val="21"/>
          <w:szCs w:val="21"/>
          <w:lang w:eastAsia="de-DE"/>
        </w:rPr>
        <w:t xml:space="preserve">von Texten </w:t>
      </w:r>
      <w:r>
        <w:rPr>
          <w:rFonts w:eastAsia="Times New Roman" w:cstheme="minorHAnsi"/>
          <w:color w:val="000000"/>
          <w:sz w:val="21"/>
          <w:szCs w:val="21"/>
          <w:lang w:eastAsia="de-DE"/>
        </w:rPr>
        <w:t>zu Ausschlüssen (pr</w:t>
      </w:r>
      <w:r w:rsidR="001649C6">
        <w:rPr>
          <w:rFonts w:eastAsia="Times New Roman" w:cstheme="minorHAnsi"/>
          <w:color w:val="000000"/>
          <w:sz w:val="21"/>
          <w:szCs w:val="21"/>
          <w:lang w:eastAsia="de-DE"/>
        </w:rPr>
        <w:t>o</w:t>
      </w:r>
      <w:r>
        <w:rPr>
          <w:rFonts w:eastAsia="Times New Roman" w:cstheme="minorHAnsi"/>
          <w:color w:val="000000"/>
          <w:sz w:val="21"/>
          <w:szCs w:val="21"/>
          <w:lang w:eastAsia="de-DE"/>
        </w:rPr>
        <w:t>)pal</w:t>
      </w:r>
      <w:r w:rsidR="001649C6">
        <w:rPr>
          <w:rFonts w:eastAsia="Times New Roman" w:cstheme="minorHAnsi"/>
          <w:color w:val="000000"/>
          <w:sz w:val="21"/>
          <w:szCs w:val="21"/>
          <w:lang w:eastAsia="de-DE"/>
        </w:rPr>
        <w:t>ä</w:t>
      </w:r>
      <w:r>
        <w:rPr>
          <w:rFonts w:eastAsia="Times New Roman" w:cstheme="minorHAnsi"/>
          <w:color w:val="000000"/>
          <w:sz w:val="21"/>
          <w:szCs w:val="21"/>
          <w:lang w:eastAsia="de-DE"/>
        </w:rPr>
        <w:t>stinensischer Stimmen in deutschsprachigen Raum</w:t>
      </w:r>
      <w:r w:rsidR="001649C6">
        <w:rPr>
          <w:rFonts w:eastAsia="Times New Roman" w:cstheme="minorHAnsi"/>
          <w:color w:val="000000"/>
          <w:sz w:val="21"/>
          <w:szCs w:val="21"/>
          <w:lang w:eastAsia="de-DE"/>
        </w:rPr>
        <w:t xml:space="preserve"> – Teilnahme nur mit Voranmeldung</w:t>
      </w:r>
      <w:r>
        <w:rPr>
          <w:rFonts w:eastAsia="Times New Roman" w:cstheme="minorHAnsi"/>
          <w:color w:val="000000"/>
          <w:sz w:val="21"/>
          <w:szCs w:val="21"/>
          <w:lang w:eastAsia="de-DE"/>
        </w:rPr>
        <w:t>. Rektorat soll begrüßen und/oder einleiten. Sabeth, Ruth, Christian und Jakob werden mit Tyan und Aleksandar nächste Schritte besprechen.</w:t>
      </w:r>
    </w:p>
    <w:p w:rsidR="003914DD" w:rsidRPr="003914DD" w:rsidRDefault="003914DD" w:rsidP="003914DD">
      <w:pPr>
        <w:rPr>
          <w:rFonts w:cstheme="minorHAnsi"/>
          <w:sz w:val="21"/>
          <w:szCs w:val="21"/>
        </w:rPr>
      </w:pPr>
    </w:p>
    <w:p w:rsidR="00FF2C48" w:rsidRDefault="00FF2C48" w:rsidP="003914DD">
      <w:pPr>
        <w:rPr>
          <w:rFonts w:cstheme="minorHAnsi"/>
          <w:b/>
          <w:sz w:val="21"/>
          <w:szCs w:val="21"/>
        </w:rPr>
      </w:pPr>
      <w:r w:rsidRPr="00FF2C48">
        <w:rPr>
          <w:rFonts w:cstheme="minorHAnsi"/>
          <w:b/>
          <w:sz w:val="21"/>
          <w:szCs w:val="21"/>
        </w:rPr>
        <w:t xml:space="preserve">3 </w:t>
      </w:r>
      <w:r w:rsidR="003914DD" w:rsidRPr="00FF2C48">
        <w:rPr>
          <w:rFonts w:cstheme="minorHAnsi"/>
          <w:b/>
          <w:sz w:val="21"/>
          <w:szCs w:val="21"/>
        </w:rPr>
        <w:t>Lehrevaluation WS 23</w:t>
      </w:r>
    </w:p>
    <w:p w:rsidR="003914DD" w:rsidRDefault="003914DD" w:rsidP="003914DD">
      <w:pPr>
        <w:rPr>
          <w:rFonts w:cstheme="minorHAnsi"/>
          <w:sz w:val="21"/>
          <w:szCs w:val="21"/>
        </w:rPr>
      </w:pPr>
      <w:r w:rsidRPr="003914DD">
        <w:rPr>
          <w:rFonts w:cstheme="minorHAnsi"/>
          <w:sz w:val="21"/>
          <w:szCs w:val="21"/>
        </w:rPr>
        <w:t>Bericht</w:t>
      </w:r>
      <w:r w:rsidR="00FF2C48">
        <w:rPr>
          <w:rFonts w:cstheme="minorHAnsi"/>
          <w:sz w:val="21"/>
          <w:szCs w:val="21"/>
        </w:rPr>
        <w:t xml:space="preserve"> über gute Ergebnisse </w:t>
      </w:r>
      <w:r w:rsidR="001160DD">
        <w:rPr>
          <w:rFonts w:cstheme="minorHAnsi"/>
          <w:sz w:val="21"/>
          <w:szCs w:val="21"/>
        </w:rPr>
        <w:t>bei</w:t>
      </w:r>
      <w:r w:rsidR="00FF2C48">
        <w:rPr>
          <w:rFonts w:cstheme="minorHAnsi"/>
          <w:sz w:val="21"/>
          <w:szCs w:val="21"/>
        </w:rPr>
        <w:t xml:space="preserve"> geringe</w:t>
      </w:r>
      <w:r w:rsidR="001160DD">
        <w:rPr>
          <w:rFonts w:cstheme="minorHAnsi"/>
          <w:sz w:val="21"/>
          <w:szCs w:val="21"/>
        </w:rPr>
        <w:t>r</w:t>
      </w:r>
      <w:r w:rsidR="00FF2C48">
        <w:rPr>
          <w:rFonts w:cstheme="minorHAnsi"/>
          <w:sz w:val="21"/>
          <w:szCs w:val="21"/>
        </w:rPr>
        <w:t xml:space="preserve"> Rücklaufquote. Diskussion über Vor- und Nachteile und potentielle Nutzen des Evaluationsmodus; mit den Mittel für „Verbesserungsmaßnahme</w:t>
      </w:r>
      <w:r w:rsidR="001160DD">
        <w:rPr>
          <w:rFonts w:cstheme="minorHAnsi"/>
          <w:sz w:val="21"/>
          <w:szCs w:val="21"/>
        </w:rPr>
        <w:t>n</w:t>
      </w:r>
      <w:r w:rsidR="00FF2C48">
        <w:rPr>
          <w:rFonts w:cstheme="minorHAnsi"/>
          <w:sz w:val="21"/>
          <w:szCs w:val="21"/>
        </w:rPr>
        <w:t>“ ist ein institutsinterner Workshop angedacht, thematischer Schwerpunkt noch offen.</w:t>
      </w:r>
    </w:p>
    <w:p w:rsidR="00FF2C48" w:rsidRPr="003914DD" w:rsidRDefault="00FF2C48" w:rsidP="003914DD">
      <w:pPr>
        <w:rPr>
          <w:rFonts w:cstheme="minorHAnsi"/>
          <w:sz w:val="21"/>
          <w:szCs w:val="21"/>
        </w:rPr>
      </w:pPr>
      <w:r>
        <w:rPr>
          <w:rFonts w:cstheme="minorHAnsi"/>
          <w:sz w:val="21"/>
          <w:szCs w:val="21"/>
        </w:rPr>
        <w:t>Raumdiskussion wird auf ersten jour fixe im WS vertagt, beschlossen wird in der letzten Juniwoche</w:t>
      </w:r>
      <w:r w:rsidR="001255E2">
        <w:rPr>
          <w:rFonts w:cstheme="minorHAnsi"/>
          <w:sz w:val="21"/>
          <w:szCs w:val="21"/>
        </w:rPr>
        <w:t xml:space="preserve"> </w:t>
      </w:r>
      <w:r w:rsidR="001160DD">
        <w:rPr>
          <w:rFonts w:cstheme="minorHAnsi"/>
          <w:sz w:val="21"/>
          <w:szCs w:val="21"/>
        </w:rPr>
        <w:t xml:space="preserve">jeweils </w:t>
      </w:r>
      <w:r>
        <w:rPr>
          <w:rFonts w:cstheme="minorHAnsi"/>
          <w:sz w:val="21"/>
          <w:szCs w:val="21"/>
        </w:rPr>
        <w:t xml:space="preserve"> die LVs ausfallen zu lassen bzw. sie nicht in M13 und/oder M20 abzuhalten (wegen Diplomen)</w:t>
      </w:r>
      <w:r w:rsidR="001160DD">
        <w:rPr>
          <w:rFonts w:cstheme="minorHAnsi"/>
          <w:sz w:val="21"/>
          <w:szCs w:val="21"/>
        </w:rPr>
        <w:t>.</w:t>
      </w:r>
    </w:p>
    <w:p w:rsidR="003914DD" w:rsidRPr="003914DD" w:rsidRDefault="003914DD" w:rsidP="003914DD">
      <w:pPr>
        <w:rPr>
          <w:rFonts w:cstheme="minorHAnsi"/>
          <w:sz w:val="21"/>
          <w:szCs w:val="21"/>
        </w:rPr>
      </w:pPr>
    </w:p>
    <w:p w:rsidR="003914DD" w:rsidRPr="00FF2C48" w:rsidRDefault="003914DD" w:rsidP="003914DD">
      <w:pPr>
        <w:rPr>
          <w:rFonts w:cstheme="minorHAnsi"/>
          <w:b/>
          <w:sz w:val="21"/>
          <w:szCs w:val="21"/>
        </w:rPr>
      </w:pPr>
      <w:r w:rsidRPr="00FF2C48">
        <w:rPr>
          <w:rFonts w:cstheme="minorHAnsi"/>
          <w:b/>
          <w:sz w:val="21"/>
          <w:szCs w:val="21"/>
        </w:rPr>
        <w:t>3</w:t>
      </w:r>
      <w:r w:rsidR="00FF2C48" w:rsidRPr="00FF2C48">
        <w:rPr>
          <w:rFonts w:cstheme="minorHAnsi"/>
          <w:b/>
          <w:sz w:val="21"/>
          <w:szCs w:val="21"/>
        </w:rPr>
        <w:t xml:space="preserve"> </w:t>
      </w:r>
      <w:r w:rsidRPr="00FF2C48">
        <w:rPr>
          <w:rFonts w:cstheme="minorHAnsi"/>
          <w:b/>
          <w:sz w:val="21"/>
          <w:szCs w:val="21"/>
        </w:rPr>
        <w:t>Bericht Treffen mit der ÖH zur LVs in AO (Janine, Jakob)</w:t>
      </w:r>
    </w:p>
    <w:p w:rsidR="00FF2C48" w:rsidRPr="003914DD" w:rsidRDefault="00FF2C48" w:rsidP="003914DD">
      <w:pPr>
        <w:rPr>
          <w:rFonts w:cstheme="minorHAnsi"/>
          <w:sz w:val="21"/>
          <w:szCs w:val="21"/>
        </w:rPr>
      </w:pPr>
      <w:r>
        <w:rPr>
          <w:rFonts w:cstheme="minorHAnsi"/>
          <w:sz w:val="21"/>
          <w:szCs w:val="21"/>
        </w:rPr>
        <w:t>Besprochen wurde, dass 1) LV-Infos rechtzeitig  (Ende August) und in beiden Sprach</w:t>
      </w:r>
      <w:r w:rsidR="00920AFE">
        <w:rPr>
          <w:rFonts w:cstheme="minorHAnsi"/>
          <w:sz w:val="21"/>
          <w:szCs w:val="21"/>
        </w:rPr>
        <w:t>layern von AO</w:t>
      </w:r>
      <w:r>
        <w:rPr>
          <w:rFonts w:cstheme="minorHAnsi"/>
          <w:sz w:val="21"/>
          <w:szCs w:val="21"/>
        </w:rPr>
        <w:t xml:space="preserve"> da sein sollen 2) vollständig da sein sollen, etwa auch die Prüfungsmodalitäten 3) es eine Unterscheidbarkeit von SE und VO geben soll (VO nicht interaktiv sein muss, keine Anwesenheitspflicht so wie SE) 4) Inhalte aktuell gehalten werden sollen, auch Links zu moodle (das nun mit AO verlinkt wird)</w:t>
      </w:r>
      <w:r w:rsidR="001649C6">
        <w:rPr>
          <w:rFonts w:cstheme="minorHAnsi"/>
          <w:sz w:val="21"/>
          <w:szCs w:val="21"/>
        </w:rPr>
        <w:t>,</w:t>
      </w:r>
      <w:r w:rsidR="00920AFE">
        <w:rPr>
          <w:rFonts w:cstheme="minorHAnsi"/>
          <w:sz w:val="21"/>
          <w:szCs w:val="21"/>
        </w:rPr>
        <w:t xml:space="preserve"> 5) welche Gremien bei Konflikten gewählt werden sollen</w:t>
      </w:r>
      <w:r w:rsidR="001160DD">
        <w:rPr>
          <w:rFonts w:cstheme="minorHAnsi"/>
          <w:sz w:val="21"/>
          <w:szCs w:val="21"/>
        </w:rPr>
        <w:t>.</w:t>
      </w:r>
    </w:p>
    <w:p w:rsidR="003914DD" w:rsidRPr="003914DD" w:rsidRDefault="003914DD" w:rsidP="003914DD">
      <w:pPr>
        <w:rPr>
          <w:rFonts w:cstheme="minorHAnsi"/>
          <w:sz w:val="21"/>
          <w:szCs w:val="21"/>
        </w:rPr>
      </w:pPr>
    </w:p>
    <w:p w:rsidR="003914DD" w:rsidRPr="00FF2C48" w:rsidRDefault="00920AFE" w:rsidP="003914DD">
      <w:pPr>
        <w:rPr>
          <w:rFonts w:cstheme="minorHAnsi"/>
          <w:b/>
          <w:sz w:val="21"/>
          <w:szCs w:val="21"/>
        </w:rPr>
      </w:pPr>
      <w:r>
        <w:rPr>
          <w:rFonts w:cstheme="minorHAnsi"/>
          <w:b/>
          <w:sz w:val="21"/>
          <w:szCs w:val="21"/>
        </w:rPr>
        <w:lastRenderedPageBreak/>
        <w:t>4</w:t>
      </w:r>
      <w:r w:rsidR="00FF2C48" w:rsidRPr="00FF2C48">
        <w:rPr>
          <w:rFonts w:cstheme="minorHAnsi"/>
          <w:b/>
          <w:sz w:val="21"/>
          <w:szCs w:val="21"/>
        </w:rPr>
        <w:t xml:space="preserve"> </w:t>
      </w:r>
      <w:r w:rsidR="003914DD" w:rsidRPr="00FF2C48">
        <w:rPr>
          <w:rFonts w:cstheme="minorHAnsi"/>
          <w:b/>
          <w:sz w:val="21"/>
          <w:szCs w:val="21"/>
        </w:rPr>
        <w:t>Impulsprofessur</w:t>
      </w:r>
    </w:p>
    <w:p w:rsidR="003914DD" w:rsidRDefault="00FF2C48" w:rsidP="003914DD">
      <w:pPr>
        <w:rPr>
          <w:rFonts w:cstheme="minorHAnsi"/>
          <w:sz w:val="21"/>
          <w:szCs w:val="21"/>
        </w:rPr>
      </w:pPr>
      <w:r>
        <w:rPr>
          <w:rFonts w:cstheme="minorHAnsi"/>
          <w:sz w:val="21"/>
          <w:szCs w:val="21"/>
        </w:rPr>
        <w:t>Ausschreibungsentwurf von Isabelle, Janine, Moira verschickt; vom Rektorat weiterhin noch keine Angaben über Zeitraum, Ausstattung etc. Angesichts der fortgeschrittenen Zeit wird plädiert, sie für das SoSe 2025 auszuschreiben.</w:t>
      </w:r>
    </w:p>
    <w:p w:rsidR="003914DD" w:rsidRPr="003914DD" w:rsidRDefault="003914DD" w:rsidP="003914DD">
      <w:pPr>
        <w:rPr>
          <w:rFonts w:cstheme="minorHAnsi"/>
          <w:sz w:val="21"/>
          <w:szCs w:val="21"/>
        </w:rPr>
      </w:pPr>
    </w:p>
    <w:p w:rsidR="003914DD" w:rsidRDefault="003914DD" w:rsidP="003914DD">
      <w:pPr>
        <w:rPr>
          <w:rFonts w:cstheme="minorHAnsi"/>
          <w:b/>
          <w:sz w:val="21"/>
          <w:szCs w:val="21"/>
        </w:rPr>
      </w:pPr>
      <w:r w:rsidRPr="00FF2C48">
        <w:rPr>
          <w:rFonts w:cstheme="minorHAnsi"/>
          <w:b/>
          <w:sz w:val="21"/>
          <w:szCs w:val="21"/>
        </w:rPr>
        <w:t>6</w:t>
      </w:r>
      <w:r w:rsidR="00FF2C48" w:rsidRPr="00FF2C48">
        <w:rPr>
          <w:rFonts w:cstheme="minorHAnsi"/>
          <w:b/>
          <w:sz w:val="21"/>
          <w:szCs w:val="21"/>
        </w:rPr>
        <w:t xml:space="preserve"> </w:t>
      </w:r>
      <w:r w:rsidRPr="00FF2C48">
        <w:rPr>
          <w:rFonts w:cstheme="minorHAnsi"/>
          <w:b/>
          <w:sz w:val="21"/>
          <w:szCs w:val="21"/>
        </w:rPr>
        <w:t>Dorit: Vorschlag für eine Ringvorlesung</w:t>
      </w:r>
    </w:p>
    <w:p w:rsidR="00FF2C48" w:rsidRPr="00FF2C48" w:rsidRDefault="00FF2C48" w:rsidP="003914DD">
      <w:pPr>
        <w:rPr>
          <w:rFonts w:cstheme="minorHAnsi"/>
          <w:sz w:val="21"/>
          <w:szCs w:val="21"/>
        </w:rPr>
      </w:pPr>
      <w:r>
        <w:rPr>
          <w:rFonts w:cstheme="minorHAnsi"/>
          <w:sz w:val="21"/>
          <w:szCs w:val="21"/>
        </w:rPr>
        <w:t>Bild/Werkbeschreibung im Tandem eine_r Künstler_in und eine_r Theoretiker_in, pro Semester fünf Termine, es gibt viele Meldungen, Sabeth koordiniert.</w:t>
      </w:r>
    </w:p>
    <w:p w:rsidR="003914DD" w:rsidRPr="003914DD" w:rsidRDefault="003914DD" w:rsidP="003914DD">
      <w:pPr>
        <w:rPr>
          <w:rFonts w:cstheme="minorHAnsi"/>
          <w:sz w:val="21"/>
          <w:szCs w:val="21"/>
        </w:rPr>
      </w:pPr>
    </w:p>
    <w:p w:rsidR="003914DD" w:rsidRPr="00FF2C48" w:rsidRDefault="003914DD" w:rsidP="003914DD">
      <w:pPr>
        <w:rPr>
          <w:rFonts w:cstheme="minorHAnsi"/>
          <w:b/>
          <w:sz w:val="21"/>
          <w:szCs w:val="21"/>
        </w:rPr>
      </w:pPr>
      <w:r w:rsidRPr="00FF2C48">
        <w:rPr>
          <w:rFonts w:cstheme="minorHAnsi"/>
          <w:b/>
          <w:sz w:val="21"/>
          <w:szCs w:val="21"/>
        </w:rPr>
        <w:t>7</w:t>
      </w:r>
      <w:r w:rsidR="00FF2C48" w:rsidRPr="00FF2C48">
        <w:rPr>
          <w:rFonts w:cstheme="minorHAnsi"/>
          <w:b/>
          <w:sz w:val="21"/>
          <w:szCs w:val="21"/>
        </w:rPr>
        <w:t xml:space="preserve"> </w:t>
      </w:r>
      <w:r w:rsidRPr="00FF2C48">
        <w:rPr>
          <w:rFonts w:cstheme="minorHAnsi"/>
          <w:b/>
          <w:sz w:val="21"/>
          <w:szCs w:val="21"/>
        </w:rPr>
        <w:t>Kunst und Öffentlichkeit Jury</w:t>
      </w:r>
    </w:p>
    <w:p w:rsidR="003914DD" w:rsidRPr="003914DD" w:rsidRDefault="00FF2C48" w:rsidP="003914DD">
      <w:pPr>
        <w:rPr>
          <w:rFonts w:cstheme="minorHAnsi"/>
          <w:sz w:val="21"/>
          <w:szCs w:val="21"/>
        </w:rPr>
      </w:pPr>
      <w:r>
        <w:rPr>
          <w:rFonts w:cstheme="minorHAnsi"/>
          <w:sz w:val="21"/>
          <w:szCs w:val="21"/>
        </w:rPr>
        <w:t>Dieses Jahr macht noch Moira (wenn sie zeitlich kann, Termin steht noch nicht genau fest), dann neu verteilt (zB Jakob nächstes Jahr)</w:t>
      </w:r>
    </w:p>
    <w:p w:rsidR="003914DD" w:rsidRPr="003914DD" w:rsidRDefault="003914DD" w:rsidP="003914DD">
      <w:pPr>
        <w:rPr>
          <w:rFonts w:eastAsia="Times New Roman" w:cstheme="minorHAnsi"/>
          <w:color w:val="000000"/>
          <w:sz w:val="21"/>
          <w:szCs w:val="21"/>
          <w:lang w:eastAsia="de-DE"/>
        </w:rPr>
      </w:pPr>
    </w:p>
    <w:p w:rsidR="00056C02" w:rsidRDefault="00FF2C48">
      <w:pPr>
        <w:rPr>
          <w:rFonts w:eastAsia="Times New Roman" w:cstheme="minorHAnsi"/>
          <w:b/>
          <w:color w:val="000000"/>
          <w:sz w:val="21"/>
          <w:szCs w:val="21"/>
          <w:lang w:eastAsia="de-DE"/>
        </w:rPr>
      </w:pPr>
      <w:r w:rsidRPr="00FF2C48">
        <w:rPr>
          <w:rFonts w:eastAsia="Times New Roman" w:cstheme="minorHAnsi"/>
          <w:b/>
          <w:color w:val="000000"/>
          <w:sz w:val="21"/>
          <w:szCs w:val="21"/>
          <w:lang w:eastAsia="de-DE"/>
        </w:rPr>
        <w:t>8 Lehre</w:t>
      </w:r>
      <w:r>
        <w:rPr>
          <w:rFonts w:eastAsia="Times New Roman" w:cstheme="minorHAnsi"/>
          <w:b/>
          <w:color w:val="000000"/>
          <w:sz w:val="21"/>
          <w:szCs w:val="21"/>
          <w:lang w:eastAsia="de-DE"/>
        </w:rPr>
        <w:t xml:space="preserve"> und Lehrplanbesprechung mit Ingeborg Erhart (12-13</w:t>
      </w:r>
      <w:r w:rsidR="001160DD">
        <w:rPr>
          <w:rFonts w:eastAsia="Times New Roman" w:cstheme="minorHAnsi"/>
          <w:b/>
          <w:color w:val="000000"/>
          <w:sz w:val="21"/>
          <w:szCs w:val="21"/>
          <w:lang w:eastAsia="de-DE"/>
        </w:rPr>
        <w:t>uhr</w:t>
      </w:r>
      <w:r>
        <w:rPr>
          <w:rFonts w:eastAsia="Times New Roman" w:cstheme="minorHAnsi"/>
          <w:b/>
          <w:color w:val="000000"/>
          <w:sz w:val="21"/>
          <w:szCs w:val="21"/>
          <w:lang w:eastAsia="de-DE"/>
        </w:rPr>
        <w:t>)</w:t>
      </w:r>
    </w:p>
    <w:p w:rsidR="00920AFE" w:rsidRPr="00920AFE" w:rsidRDefault="00920AFE">
      <w:pPr>
        <w:rPr>
          <w:rFonts w:eastAsia="Times New Roman" w:cstheme="minorHAnsi"/>
          <w:color w:val="000000"/>
          <w:sz w:val="21"/>
          <w:szCs w:val="21"/>
          <w:lang w:eastAsia="de-DE"/>
        </w:rPr>
      </w:pPr>
      <w:r>
        <w:rPr>
          <w:rFonts w:eastAsia="Times New Roman" w:cstheme="minorHAnsi"/>
          <w:color w:val="000000"/>
          <w:sz w:val="21"/>
          <w:szCs w:val="21"/>
          <w:lang w:eastAsia="de-DE"/>
        </w:rPr>
        <w:t>Wir haben versucht</w:t>
      </w:r>
      <w:r w:rsidR="001649C6">
        <w:rPr>
          <w:rFonts w:eastAsia="Times New Roman" w:cstheme="minorHAnsi"/>
          <w:color w:val="000000"/>
          <w:sz w:val="21"/>
          <w:szCs w:val="21"/>
          <w:lang w:eastAsia="de-DE"/>
        </w:rPr>
        <w:t>,</w:t>
      </w:r>
      <w:r>
        <w:rPr>
          <w:rFonts w:eastAsia="Times New Roman" w:cstheme="minorHAnsi"/>
          <w:color w:val="000000"/>
          <w:sz w:val="21"/>
          <w:szCs w:val="21"/>
          <w:lang w:eastAsia="de-DE"/>
        </w:rPr>
        <w:t xml:space="preserve"> uns einen Überblick über interne und externe Lehre im kommenden WS zu verschaffen, Kritik an Alleingängen der Lehrbeauftragung durch das Rektorat geübt (im Konkreten Helmut Draxler und Avantgarde in Kooperation mit der Gemäldegalerie), auch angesichts dessen, dass wir konstant Anfragen/Angebote für zuweilen sehr interessante LVs bekommen</w:t>
      </w:r>
      <w:r w:rsidR="001160DD">
        <w:rPr>
          <w:rFonts w:eastAsia="Times New Roman" w:cstheme="minorHAnsi"/>
          <w:color w:val="000000"/>
          <w:sz w:val="21"/>
          <w:szCs w:val="21"/>
          <w:lang w:eastAsia="de-DE"/>
        </w:rPr>
        <w:t xml:space="preserve"> und ablehnen müssen</w:t>
      </w:r>
      <w:r>
        <w:rPr>
          <w:rFonts w:eastAsia="Times New Roman" w:cstheme="minorHAnsi"/>
          <w:color w:val="000000"/>
          <w:sz w:val="21"/>
          <w:szCs w:val="21"/>
          <w:lang w:eastAsia="de-DE"/>
        </w:rPr>
        <w:t>. Gleichzeitig aber ließ Ingeborg Erhart</w:t>
      </w:r>
      <w:r w:rsidR="001649C6">
        <w:rPr>
          <w:rFonts w:eastAsia="Times New Roman" w:cstheme="minorHAnsi"/>
          <w:color w:val="000000"/>
          <w:sz w:val="21"/>
          <w:szCs w:val="21"/>
          <w:lang w:eastAsia="de-DE"/>
        </w:rPr>
        <w:t xml:space="preserve"> die Frage</w:t>
      </w:r>
      <w:r>
        <w:rPr>
          <w:rFonts w:eastAsia="Times New Roman" w:cstheme="minorHAnsi"/>
          <w:color w:val="000000"/>
          <w:sz w:val="21"/>
          <w:szCs w:val="21"/>
          <w:lang w:eastAsia="de-DE"/>
        </w:rPr>
        <w:t xml:space="preserve"> offen, ob das Rektorat Lehre bei Forschungssemester ersetzen wird können</w:t>
      </w:r>
      <w:r w:rsidR="001649C6">
        <w:rPr>
          <w:rFonts w:eastAsia="Times New Roman" w:cstheme="minorHAnsi"/>
          <w:color w:val="000000"/>
          <w:sz w:val="21"/>
          <w:szCs w:val="21"/>
          <w:lang w:eastAsia="de-DE"/>
        </w:rPr>
        <w:t>,</w:t>
      </w:r>
      <w:r>
        <w:rPr>
          <w:rFonts w:eastAsia="Times New Roman" w:cstheme="minorHAnsi"/>
          <w:color w:val="000000"/>
          <w:sz w:val="21"/>
          <w:szCs w:val="21"/>
          <w:lang w:eastAsia="de-DE"/>
        </w:rPr>
        <w:t xml:space="preserve"> und ob </w:t>
      </w:r>
      <w:r w:rsidR="001160DD">
        <w:rPr>
          <w:rFonts w:eastAsia="Times New Roman" w:cstheme="minorHAnsi"/>
          <w:color w:val="000000"/>
          <w:sz w:val="21"/>
          <w:szCs w:val="21"/>
          <w:lang w:eastAsia="de-DE"/>
        </w:rPr>
        <w:t>es dem</w:t>
      </w:r>
      <w:r>
        <w:rPr>
          <w:rFonts w:eastAsia="Times New Roman" w:cstheme="minorHAnsi"/>
          <w:color w:val="000000"/>
          <w:sz w:val="21"/>
          <w:szCs w:val="21"/>
          <w:lang w:eastAsia="de-DE"/>
        </w:rPr>
        <w:t xml:space="preserve"> Institut – neben den sonstigen externen Lehrangeboten (gender/queer/decolonial, Lektor_innenprogramm, den beiden Kunstgeschichte-Lektor_innen, phds, Master CS, die ja nicht vom Institut als solchen nominiert werden) – ein/zwei zusätzliche externe </w:t>
      </w:r>
      <w:r w:rsidR="001649C6">
        <w:rPr>
          <w:rFonts w:eastAsia="Times New Roman" w:cstheme="minorHAnsi"/>
          <w:color w:val="000000"/>
          <w:sz w:val="21"/>
          <w:szCs w:val="21"/>
          <w:lang w:eastAsia="de-DE"/>
        </w:rPr>
        <w:t xml:space="preserve">Lehraufträge </w:t>
      </w:r>
      <w:r>
        <w:rPr>
          <w:rFonts w:eastAsia="Times New Roman" w:cstheme="minorHAnsi"/>
          <w:color w:val="000000"/>
          <w:sz w:val="21"/>
          <w:szCs w:val="21"/>
          <w:lang w:eastAsia="de-DE"/>
        </w:rPr>
        <w:t xml:space="preserve"> ermöglichen </w:t>
      </w:r>
      <w:r w:rsidR="001649C6">
        <w:rPr>
          <w:rFonts w:eastAsia="Times New Roman" w:cstheme="minorHAnsi"/>
          <w:color w:val="000000"/>
          <w:sz w:val="21"/>
          <w:szCs w:val="21"/>
          <w:lang w:eastAsia="de-DE"/>
        </w:rPr>
        <w:t>kann</w:t>
      </w:r>
      <w:r>
        <w:rPr>
          <w:rFonts w:eastAsia="Times New Roman" w:cstheme="minorHAnsi"/>
          <w:color w:val="000000"/>
          <w:sz w:val="21"/>
          <w:szCs w:val="21"/>
          <w:lang w:eastAsia="de-DE"/>
        </w:rPr>
        <w:t xml:space="preserve">. </w:t>
      </w:r>
    </w:p>
    <w:sectPr w:rsidR="00920AFE" w:rsidRPr="00920AFE" w:rsidSect="00D437F9">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B4A" w:rsidRDefault="00012B4A" w:rsidP="00A90031">
      <w:r>
        <w:separator/>
      </w:r>
    </w:p>
  </w:endnote>
  <w:endnote w:type="continuationSeparator" w:id="0">
    <w:p w:rsidR="00012B4A" w:rsidRDefault="00012B4A" w:rsidP="00A9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88994074"/>
      <w:docPartObj>
        <w:docPartGallery w:val="Page Numbers (Bottom of Page)"/>
        <w:docPartUnique/>
      </w:docPartObj>
    </w:sdtPr>
    <w:sdtEndPr>
      <w:rPr>
        <w:rStyle w:val="Seitenzahl"/>
      </w:rPr>
    </w:sdtEndPr>
    <w:sdtContent>
      <w:p w:rsidR="00A90031" w:rsidRDefault="00A90031" w:rsidP="007B2B2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90031" w:rsidRDefault="00A90031" w:rsidP="00A9003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07981584"/>
      <w:docPartObj>
        <w:docPartGallery w:val="Page Numbers (Bottom of Page)"/>
        <w:docPartUnique/>
      </w:docPartObj>
    </w:sdtPr>
    <w:sdtEndPr>
      <w:rPr>
        <w:rStyle w:val="Seitenzahl"/>
      </w:rPr>
    </w:sdtEndPr>
    <w:sdtContent>
      <w:p w:rsidR="007B2B29" w:rsidRDefault="007B2B29" w:rsidP="00BA0BD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rsidR="00A90031" w:rsidRDefault="00A90031" w:rsidP="007B2B29">
    <w:pPr>
      <w:pStyle w:val="Fuzeile"/>
      <w:framePr w:wrap="none" w:vAnchor="text" w:hAnchor="margin" w:xAlign="right" w:y="1"/>
      <w:ind w:right="360"/>
      <w:rPr>
        <w:rStyle w:val="Seitenzahl"/>
      </w:rPr>
    </w:pPr>
  </w:p>
  <w:p w:rsidR="00A90031" w:rsidRDefault="00A90031" w:rsidP="00A9003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B4A" w:rsidRDefault="00012B4A" w:rsidP="00A90031">
      <w:r>
        <w:separator/>
      </w:r>
    </w:p>
  </w:footnote>
  <w:footnote w:type="continuationSeparator" w:id="0">
    <w:p w:rsidR="00012B4A" w:rsidRDefault="00012B4A" w:rsidP="00A9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60D"/>
    <w:multiLevelType w:val="hybridMultilevel"/>
    <w:tmpl w:val="37EA54A4"/>
    <w:lvl w:ilvl="0" w:tplc="679E91DC">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47732"/>
    <w:multiLevelType w:val="hybridMultilevel"/>
    <w:tmpl w:val="0FE410D6"/>
    <w:lvl w:ilvl="0" w:tplc="E37EE104">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96757"/>
    <w:multiLevelType w:val="hybridMultilevel"/>
    <w:tmpl w:val="4A701FC8"/>
    <w:lvl w:ilvl="0" w:tplc="DEE2221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BF4000"/>
    <w:multiLevelType w:val="hybridMultilevel"/>
    <w:tmpl w:val="1DFA64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7A0F6A"/>
    <w:multiLevelType w:val="hybridMultilevel"/>
    <w:tmpl w:val="ECE25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AF1B17"/>
    <w:multiLevelType w:val="hybridMultilevel"/>
    <w:tmpl w:val="547ED60C"/>
    <w:lvl w:ilvl="0" w:tplc="296802A2">
      <w:start w:val="5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B6"/>
    <w:rsid w:val="00012B4A"/>
    <w:rsid w:val="00025388"/>
    <w:rsid w:val="00056C02"/>
    <w:rsid w:val="000907B6"/>
    <w:rsid w:val="0009375E"/>
    <w:rsid w:val="000B6F35"/>
    <w:rsid w:val="001160DD"/>
    <w:rsid w:val="00116459"/>
    <w:rsid w:val="001255E2"/>
    <w:rsid w:val="00163935"/>
    <w:rsid w:val="001649C6"/>
    <w:rsid w:val="00175FEF"/>
    <w:rsid w:val="001906F2"/>
    <w:rsid w:val="00196E4E"/>
    <w:rsid w:val="002267FE"/>
    <w:rsid w:val="002F019E"/>
    <w:rsid w:val="00315CCA"/>
    <w:rsid w:val="003914DD"/>
    <w:rsid w:val="003F6E7F"/>
    <w:rsid w:val="00403373"/>
    <w:rsid w:val="00485776"/>
    <w:rsid w:val="005A2987"/>
    <w:rsid w:val="00604BA3"/>
    <w:rsid w:val="00612D8D"/>
    <w:rsid w:val="0063614D"/>
    <w:rsid w:val="00653271"/>
    <w:rsid w:val="00656B0C"/>
    <w:rsid w:val="006832BB"/>
    <w:rsid w:val="00725018"/>
    <w:rsid w:val="0073199C"/>
    <w:rsid w:val="00792DDC"/>
    <w:rsid w:val="00794D40"/>
    <w:rsid w:val="007B2B29"/>
    <w:rsid w:val="00803392"/>
    <w:rsid w:val="00920AFE"/>
    <w:rsid w:val="00970FCA"/>
    <w:rsid w:val="00972790"/>
    <w:rsid w:val="0099317E"/>
    <w:rsid w:val="0099455D"/>
    <w:rsid w:val="00A16752"/>
    <w:rsid w:val="00A90031"/>
    <w:rsid w:val="00AF6434"/>
    <w:rsid w:val="00B40C06"/>
    <w:rsid w:val="00B67A43"/>
    <w:rsid w:val="00B72C35"/>
    <w:rsid w:val="00B96A99"/>
    <w:rsid w:val="00BC3CA9"/>
    <w:rsid w:val="00C063B0"/>
    <w:rsid w:val="00C072F3"/>
    <w:rsid w:val="00C30EEA"/>
    <w:rsid w:val="00C72473"/>
    <w:rsid w:val="00C924D4"/>
    <w:rsid w:val="00CF251D"/>
    <w:rsid w:val="00D231D6"/>
    <w:rsid w:val="00D437F9"/>
    <w:rsid w:val="00DD0565"/>
    <w:rsid w:val="00DF20D4"/>
    <w:rsid w:val="00E20BD5"/>
    <w:rsid w:val="00E7441E"/>
    <w:rsid w:val="00EE268C"/>
    <w:rsid w:val="00F10558"/>
    <w:rsid w:val="00F302D9"/>
    <w:rsid w:val="00FF235F"/>
    <w:rsid w:val="00FF2C48"/>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E4600-CEC0-AF4D-ACD0-B7B609E7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4D40"/>
    <w:pPr>
      <w:ind w:left="720"/>
      <w:contextualSpacing/>
    </w:pPr>
  </w:style>
  <w:style w:type="character" w:customStyle="1" w:styleId="apple-converted-space">
    <w:name w:val="apple-converted-space"/>
    <w:basedOn w:val="Absatz-Standardschriftart"/>
    <w:rsid w:val="00EE268C"/>
  </w:style>
  <w:style w:type="paragraph" w:styleId="Fuzeile">
    <w:name w:val="footer"/>
    <w:basedOn w:val="Standard"/>
    <w:link w:val="FuzeileZchn"/>
    <w:uiPriority w:val="99"/>
    <w:unhideWhenUsed/>
    <w:rsid w:val="00A90031"/>
    <w:pPr>
      <w:tabs>
        <w:tab w:val="center" w:pos="4536"/>
        <w:tab w:val="right" w:pos="9072"/>
      </w:tabs>
    </w:pPr>
  </w:style>
  <w:style w:type="character" w:customStyle="1" w:styleId="FuzeileZchn">
    <w:name w:val="Fußzeile Zchn"/>
    <w:basedOn w:val="Absatz-Standardschriftart"/>
    <w:link w:val="Fuzeile"/>
    <w:uiPriority w:val="99"/>
    <w:rsid w:val="00A90031"/>
  </w:style>
  <w:style w:type="character" w:styleId="Seitenzahl">
    <w:name w:val="page number"/>
    <w:basedOn w:val="Absatz-Standardschriftart"/>
    <w:uiPriority w:val="99"/>
    <w:semiHidden/>
    <w:unhideWhenUsed/>
    <w:rsid w:val="00A90031"/>
  </w:style>
  <w:style w:type="character" w:styleId="Hyperlink">
    <w:name w:val="Hyperlink"/>
    <w:basedOn w:val="Absatz-Standardschriftart"/>
    <w:uiPriority w:val="99"/>
    <w:unhideWhenUsed/>
    <w:rsid w:val="00C063B0"/>
    <w:rPr>
      <w:color w:val="0563C1" w:themeColor="hyperlink"/>
      <w:u w:val="single"/>
    </w:rPr>
  </w:style>
  <w:style w:type="character" w:styleId="NichtaufgelsteErwhnung">
    <w:name w:val="Unresolved Mention"/>
    <w:basedOn w:val="Absatz-Standardschriftart"/>
    <w:uiPriority w:val="99"/>
    <w:semiHidden/>
    <w:unhideWhenUsed/>
    <w:rsid w:val="00C063B0"/>
    <w:rPr>
      <w:color w:val="605E5C"/>
      <w:shd w:val="clear" w:color="auto" w:fill="E1DFDD"/>
    </w:rPr>
  </w:style>
  <w:style w:type="paragraph" w:styleId="berarbeitung">
    <w:name w:val="Revision"/>
    <w:hidden/>
    <w:uiPriority w:val="99"/>
    <w:semiHidden/>
    <w:rsid w:val="00803392"/>
  </w:style>
  <w:style w:type="paragraph" w:styleId="Sprechblasentext">
    <w:name w:val="Balloon Text"/>
    <w:basedOn w:val="Standard"/>
    <w:link w:val="SprechblasentextZchn"/>
    <w:uiPriority w:val="99"/>
    <w:semiHidden/>
    <w:unhideWhenUsed/>
    <w:rsid w:val="0016393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63935"/>
    <w:rPr>
      <w:rFonts w:ascii="Times New Roman" w:hAnsi="Times New Roman" w:cs="Times New Roman"/>
      <w:sz w:val="18"/>
      <w:szCs w:val="18"/>
    </w:rPr>
  </w:style>
  <w:style w:type="paragraph" w:styleId="Kopfzeile">
    <w:name w:val="header"/>
    <w:basedOn w:val="Standard"/>
    <w:link w:val="KopfzeileZchn"/>
    <w:uiPriority w:val="99"/>
    <w:unhideWhenUsed/>
    <w:rsid w:val="00604BA3"/>
    <w:pPr>
      <w:tabs>
        <w:tab w:val="center" w:pos="4536"/>
        <w:tab w:val="right" w:pos="9072"/>
      </w:tabs>
    </w:pPr>
  </w:style>
  <w:style w:type="character" w:customStyle="1" w:styleId="KopfzeileZchn">
    <w:name w:val="Kopfzeile Zchn"/>
    <w:basedOn w:val="Absatz-Standardschriftart"/>
    <w:link w:val="Kopfzeile"/>
    <w:uiPriority w:val="99"/>
    <w:rsid w:val="0060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8091">
      <w:bodyDiv w:val="1"/>
      <w:marLeft w:val="0"/>
      <w:marRight w:val="0"/>
      <w:marTop w:val="0"/>
      <w:marBottom w:val="0"/>
      <w:divBdr>
        <w:top w:val="none" w:sz="0" w:space="0" w:color="auto"/>
        <w:left w:val="none" w:sz="0" w:space="0" w:color="auto"/>
        <w:bottom w:val="none" w:sz="0" w:space="0" w:color="auto"/>
        <w:right w:val="none" w:sz="0" w:space="0" w:color="auto"/>
      </w:divBdr>
    </w:div>
    <w:div w:id="428623868">
      <w:bodyDiv w:val="1"/>
      <w:marLeft w:val="0"/>
      <w:marRight w:val="0"/>
      <w:marTop w:val="0"/>
      <w:marBottom w:val="0"/>
      <w:divBdr>
        <w:top w:val="none" w:sz="0" w:space="0" w:color="auto"/>
        <w:left w:val="none" w:sz="0" w:space="0" w:color="auto"/>
        <w:bottom w:val="none" w:sz="0" w:space="0" w:color="auto"/>
        <w:right w:val="none" w:sz="0" w:space="0" w:color="auto"/>
      </w:divBdr>
      <w:divsChild>
        <w:div w:id="745998651">
          <w:marLeft w:val="0"/>
          <w:marRight w:val="0"/>
          <w:marTop w:val="0"/>
          <w:marBottom w:val="0"/>
          <w:divBdr>
            <w:top w:val="none" w:sz="0" w:space="0" w:color="auto"/>
            <w:left w:val="none" w:sz="0" w:space="0" w:color="auto"/>
            <w:bottom w:val="none" w:sz="0" w:space="0" w:color="auto"/>
            <w:right w:val="none" w:sz="0" w:space="0" w:color="auto"/>
          </w:divBdr>
        </w:div>
        <w:div w:id="365762336">
          <w:marLeft w:val="0"/>
          <w:marRight w:val="0"/>
          <w:marTop w:val="0"/>
          <w:marBottom w:val="0"/>
          <w:divBdr>
            <w:top w:val="none" w:sz="0" w:space="0" w:color="auto"/>
            <w:left w:val="none" w:sz="0" w:space="0" w:color="auto"/>
            <w:bottom w:val="none" w:sz="0" w:space="0" w:color="auto"/>
            <w:right w:val="none" w:sz="0" w:space="0" w:color="auto"/>
          </w:divBdr>
        </w:div>
        <w:div w:id="821049077">
          <w:marLeft w:val="0"/>
          <w:marRight w:val="0"/>
          <w:marTop w:val="0"/>
          <w:marBottom w:val="0"/>
          <w:divBdr>
            <w:top w:val="none" w:sz="0" w:space="0" w:color="auto"/>
            <w:left w:val="none" w:sz="0" w:space="0" w:color="auto"/>
            <w:bottom w:val="none" w:sz="0" w:space="0" w:color="auto"/>
            <w:right w:val="none" w:sz="0" w:space="0" w:color="auto"/>
          </w:divBdr>
        </w:div>
        <w:div w:id="1964186244">
          <w:marLeft w:val="0"/>
          <w:marRight w:val="0"/>
          <w:marTop w:val="0"/>
          <w:marBottom w:val="0"/>
          <w:divBdr>
            <w:top w:val="none" w:sz="0" w:space="0" w:color="auto"/>
            <w:left w:val="none" w:sz="0" w:space="0" w:color="auto"/>
            <w:bottom w:val="none" w:sz="0" w:space="0" w:color="auto"/>
            <w:right w:val="none" w:sz="0" w:space="0" w:color="auto"/>
          </w:divBdr>
        </w:div>
        <w:div w:id="1277371495">
          <w:marLeft w:val="0"/>
          <w:marRight w:val="0"/>
          <w:marTop w:val="0"/>
          <w:marBottom w:val="0"/>
          <w:divBdr>
            <w:top w:val="none" w:sz="0" w:space="0" w:color="auto"/>
            <w:left w:val="none" w:sz="0" w:space="0" w:color="auto"/>
            <w:bottom w:val="none" w:sz="0" w:space="0" w:color="auto"/>
            <w:right w:val="none" w:sz="0" w:space="0" w:color="auto"/>
          </w:divBdr>
        </w:div>
        <w:div w:id="526605273">
          <w:marLeft w:val="0"/>
          <w:marRight w:val="0"/>
          <w:marTop w:val="0"/>
          <w:marBottom w:val="0"/>
          <w:divBdr>
            <w:top w:val="none" w:sz="0" w:space="0" w:color="auto"/>
            <w:left w:val="none" w:sz="0" w:space="0" w:color="auto"/>
            <w:bottom w:val="none" w:sz="0" w:space="0" w:color="auto"/>
            <w:right w:val="none" w:sz="0" w:space="0" w:color="auto"/>
          </w:divBdr>
        </w:div>
        <w:div w:id="1083794463">
          <w:marLeft w:val="0"/>
          <w:marRight w:val="0"/>
          <w:marTop w:val="0"/>
          <w:marBottom w:val="0"/>
          <w:divBdr>
            <w:top w:val="none" w:sz="0" w:space="0" w:color="auto"/>
            <w:left w:val="none" w:sz="0" w:space="0" w:color="auto"/>
            <w:bottom w:val="none" w:sz="0" w:space="0" w:color="auto"/>
            <w:right w:val="none" w:sz="0" w:space="0" w:color="auto"/>
          </w:divBdr>
        </w:div>
        <w:div w:id="332683157">
          <w:marLeft w:val="0"/>
          <w:marRight w:val="0"/>
          <w:marTop w:val="0"/>
          <w:marBottom w:val="0"/>
          <w:divBdr>
            <w:top w:val="none" w:sz="0" w:space="0" w:color="auto"/>
            <w:left w:val="none" w:sz="0" w:space="0" w:color="auto"/>
            <w:bottom w:val="none" w:sz="0" w:space="0" w:color="auto"/>
            <w:right w:val="none" w:sz="0" w:space="0" w:color="auto"/>
          </w:divBdr>
        </w:div>
        <w:div w:id="584724077">
          <w:marLeft w:val="0"/>
          <w:marRight w:val="0"/>
          <w:marTop w:val="0"/>
          <w:marBottom w:val="0"/>
          <w:divBdr>
            <w:top w:val="none" w:sz="0" w:space="0" w:color="auto"/>
            <w:left w:val="none" w:sz="0" w:space="0" w:color="auto"/>
            <w:bottom w:val="none" w:sz="0" w:space="0" w:color="auto"/>
            <w:right w:val="none" w:sz="0" w:space="0" w:color="auto"/>
          </w:divBdr>
        </w:div>
        <w:div w:id="705301394">
          <w:marLeft w:val="0"/>
          <w:marRight w:val="0"/>
          <w:marTop w:val="0"/>
          <w:marBottom w:val="0"/>
          <w:divBdr>
            <w:top w:val="none" w:sz="0" w:space="0" w:color="auto"/>
            <w:left w:val="none" w:sz="0" w:space="0" w:color="auto"/>
            <w:bottom w:val="none" w:sz="0" w:space="0" w:color="auto"/>
            <w:right w:val="none" w:sz="0" w:space="0" w:color="auto"/>
          </w:divBdr>
        </w:div>
        <w:div w:id="1800875233">
          <w:marLeft w:val="0"/>
          <w:marRight w:val="0"/>
          <w:marTop w:val="0"/>
          <w:marBottom w:val="0"/>
          <w:divBdr>
            <w:top w:val="none" w:sz="0" w:space="0" w:color="auto"/>
            <w:left w:val="none" w:sz="0" w:space="0" w:color="auto"/>
            <w:bottom w:val="none" w:sz="0" w:space="0" w:color="auto"/>
            <w:right w:val="none" w:sz="0" w:space="0" w:color="auto"/>
          </w:divBdr>
        </w:div>
        <w:div w:id="1303385333">
          <w:marLeft w:val="0"/>
          <w:marRight w:val="0"/>
          <w:marTop w:val="0"/>
          <w:marBottom w:val="0"/>
          <w:divBdr>
            <w:top w:val="none" w:sz="0" w:space="0" w:color="auto"/>
            <w:left w:val="none" w:sz="0" w:space="0" w:color="auto"/>
            <w:bottom w:val="none" w:sz="0" w:space="0" w:color="auto"/>
            <w:right w:val="none" w:sz="0" w:space="0" w:color="auto"/>
          </w:divBdr>
        </w:div>
        <w:div w:id="2105761008">
          <w:marLeft w:val="0"/>
          <w:marRight w:val="0"/>
          <w:marTop w:val="0"/>
          <w:marBottom w:val="0"/>
          <w:divBdr>
            <w:top w:val="none" w:sz="0" w:space="0" w:color="auto"/>
            <w:left w:val="none" w:sz="0" w:space="0" w:color="auto"/>
            <w:bottom w:val="none" w:sz="0" w:space="0" w:color="auto"/>
            <w:right w:val="none" w:sz="0" w:space="0" w:color="auto"/>
          </w:divBdr>
        </w:div>
        <w:div w:id="1991445218">
          <w:marLeft w:val="0"/>
          <w:marRight w:val="0"/>
          <w:marTop w:val="0"/>
          <w:marBottom w:val="0"/>
          <w:divBdr>
            <w:top w:val="none" w:sz="0" w:space="0" w:color="auto"/>
            <w:left w:val="none" w:sz="0" w:space="0" w:color="auto"/>
            <w:bottom w:val="none" w:sz="0" w:space="0" w:color="auto"/>
            <w:right w:val="none" w:sz="0" w:space="0" w:color="auto"/>
          </w:divBdr>
        </w:div>
      </w:divsChild>
    </w:div>
    <w:div w:id="134297148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45">
          <w:marLeft w:val="0"/>
          <w:marRight w:val="0"/>
          <w:marTop w:val="0"/>
          <w:marBottom w:val="0"/>
          <w:divBdr>
            <w:top w:val="none" w:sz="0" w:space="0" w:color="auto"/>
            <w:left w:val="none" w:sz="0" w:space="0" w:color="auto"/>
            <w:bottom w:val="none" w:sz="0" w:space="0" w:color="auto"/>
            <w:right w:val="none" w:sz="0" w:space="0" w:color="auto"/>
          </w:divBdr>
        </w:div>
        <w:div w:id="1926572892">
          <w:marLeft w:val="0"/>
          <w:marRight w:val="0"/>
          <w:marTop w:val="0"/>
          <w:marBottom w:val="0"/>
          <w:divBdr>
            <w:top w:val="none" w:sz="0" w:space="0" w:color="auto"/>
            <w:left w:val="none" w:sz="0" w:space="0" w:color="auto"/>
            <w:bottom w:val="none" w:sz="0" w:space="0" w:color="auto"/>
            <w:right w:val="none" w:sz="0" w:space="0" w:color="auto"/>
          </w:divBdr>
        </w:div>
        <w:div w:id="2066635202">
          <w:marLeft w:val="0"/>
          <w:marRight w:val="0"/>
          <w:marTop w:val="0"/>
          <w:marBottom w:val="0"/>
          <w:divBdr>
            <w:top w:val="none" w:sz="0" w:space="0" w:color="auto"/>
            <w:left w:val="none" w:sz="0" w:space="0" w:color="auto"/>
            <w:bottom w:val="none" w:sz="0" w:space="0" w:color="auto"/>
            <w:right w:val="none" w:sz="0" w:space="0" w:color="auto"/>
          </w:divBdr>
        </w:div>
        <w:div w:id="20860101">
          <w:marLeft w:val="0"/>
          <w:marRight w:val="0"/>
          <w:marTop w:val="0"/>
          <w:marBottom w:val="0"/>
          <w:divBdr>
            <w:top w:val="none" w:sz="0" w:space="0" w:color="auto"/>
            <w:left w:val="none" w:sz="0" w:space="0" w:color="auto"/>
            <w:bottom w:val="none" w:sz="0" w:space="0" w:color="auto"/>
            <w:right w:val="none" w:sz="0" w:space="0" w:color="auto"/>
          </w:divBdr>
        </w:div>
      </w:divsChild>
    </w:div>
    <w:div w:id="1488933215">
      <w:bodyDiv w:val="1"/>
      <w:marLeft w:val="0"/>
      <w:marRight w:val="0"/>
      <w:marTop w:val="0"/>
      <w:marBottom w:val="0"/>
      <w:divBdr>
        <w:top w:val="none" w:sz="0" w:space="0" w:color="auto"/>
        <w:left w:val="none" w:sz="0" w:space="0" w:color="auto"/>
        <w:bottom w:val="none" w:sz="0" w:space="0" w:color="auto"/>
        <w:right w:val="none" w:sz="0" w:space="0" w:color="auto"/>
      </w:divBdr>
      <w:divsChild>
        <w:div w:id="1661956506">
          <w:marLeft w:val="0"/>
          <w:marRight w:val="0"/>
          <w:marTop w:val="0"/>
          <w:marBottom w:val="0"/>
          <w:divBdr>
            <w:top w:val="none" w:sz="0" w:space="0" w:color="auto"/>
            <w:left w:val="none" w:sz="0" w:space="0" w:color="auto"/>
            <w:bottom w:val="none" w:sz="0" w:space="0" w:color="auto"/>
            <w:right w:val="none" w:sz="0" w:space="0" w:color="auto"/>
          </w:divBdr>
        </w:div>
        <w:div w:id="1562790718">
          <w:marLeft w:val="0"/>
          <w:marRight w:val="0"/>
          <w:marTop w:val="0"/>
          <w:marBottom w:val="0"/>
          <w:divBdr>
            <w:top w:val="none" w:sz="0" w:space="0" w:color="auto"/>
            <w:left w:val="none" w:sz="0" w:space="0" w:color="auto"/>
            <w:bottom w:val="none" w:sz="0" w:space="0" w:color="auto"/>
            <w:right w:val="none" w:sz="0" w:space="0" w:color="auto"/>
          </w:divBdr>
        </w:div>
        <w:div w:id="494107854">
          <w:marLeft w:val="0"/>
          <w:marRight w:val="0"/>
          <w:marTop w:val="0"/>
          <w:marBottom w:val="0"/>
          <w:divBdr>
            <w:top w:val="none" w:sz="0" w:space="0" w:color="auto"/>
            <w:left w:val="none" w:sz="0" w:space="0" w:color="auto"/>
            <w:bottom w:val="none" w:sz="0" w:space="0" w:color="auto"/>
            <w:right w:val="none" w:sz="0" w:space="0" w:color="auto"/>
          </w:divBdr>
        </w:div>
        <w:div w:id="195046894">
          <w:marLeft w:val="0"/>
          <w:marRight w:val="0"/>
          <w:marTop w:val="0"/>
          <w:marBottom w:val="0"/>
          <w:divBdr>
            <w:top w:val="none" w:sz="0" w:space="0" w:color="auto"/>
            <w:left w:val="none" w:sz="0" w:space="0" w:color="auto"/>
            <w:bottom w:val="none" w:sz="0" w:space="0" w:color="auto"/>
            <w:right w:val="none" w:sz="0" w:space="0" w:color="auto"/>
          </w:divBdr>
        </w:div>
        <w:div w:id="731972164">
          <w:marLeft w:val="0"/>
          <w:marRight w:val="0"/>
          <w:marTop w:val="0"/>
          <w:marBottom w:val="0"/>
          <w:divBdr>
            <w:top w:val="none" w:sz="0" w:space="0" w:color="auto"/>
            <w:left w:val="none" w:sz="0" w:space="0" w:color="auto"/>
            <w:bottom w:val="none" w:sz="0" w:space="0" w:color="auto"/>
            <w:right w:val="none" w:sz="0" w:space="0" w:color="auto"/>
          </w:divBdr>
        </w:div>
        <w:div w:id="1637950295">
          <w:marLeft w:val="0"/>
          <w:marRight w:val="0"/>
          <w:marTop w:val="0"/>
          <w:marBottom w:val="0"/>
          <w:divBdr>
            <w:top w:val="none" w:sz="0" w:space="0" w:color="auto"/>
            <w:left w:val="none" w:sz="0" w:space="0" w:color="auto"/>
            <w:bottom w:val="none" w:sz="0" w:space="0" w:color="auto"/>
            <w:right w:val="none" w:sz="0" w:space="0" w:color="auto"/>
          </w:divBdr>
        </w:div>
        <w:div w:id="1259019174">
          <w:marLeft w:val="0"/>
          <w:marRight w:val="0"/>
          <w:marTop w:val="0"/>
          <w:marBottom w:val="0"/>
          <w:divBdr>
            <w:top w:val="none" w:sz="0" w:space="0" w:color="auto"/>
            <w:left w:val="none" w:sz="0" w:space="0" w:color="auto"/>
            <w:bottom w:val="none" w:sz="0" w:space="0" w:color="auto"/>
            <w:right w:val="none" w:sz="0" w:space="0" w:color="auto"/>
          </w:divBdr>
        </w:div>
        <w:div w:id="783575810">
          <w:marLeft w:val="0"/>
          <w:marRight w:val="0"/>
          <w:marTop w:val="0"/>
          <w:marBottom w:val="0"/>
          <w:divBdr>
            <w:top w:val="none" w:sz="0" w:space="0" w:color="auto"/>
            <w:left w:val="none" w:sz="0" w:space="0" w:color="auto"/>
            <w:bottom w:val="none" w:sz="0" w:space="0" w:color="auto"/>
            <w:right w:val="none" w:sz="0" w:space="0" w:color="auto"/>
          </w:divBdr>
        </w:div>
      </w:divsChild>
    </w:div>
    <w:div w:id="2038576624">
      <w:bodyDiv w:val="1"/>
      <w:marLeft w:val="0"/>
      <w:marRight w:val="0"/>
      <w:marTop w:val="0"/>
      <w:marBottom w:val="0"/>
      <w:divBdr>
        <w:top w:val="none" w:sz="0" w:space="0" w:color="auto"/>
        <w:left w:val="none" w:sz="0" w:space="0" w:color="auto"/>
        <w:bottom w:val="none" w:sz="0" w:space="0" w:color="auto"/>
        <w:right w:val="none" w:sz="0" w:space="0" w:color="auto"/>
      </w:divBdr>
      <w:divsChild>
        <w:div w:id="1874224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3124</Characters>
  <Application>Microsoft Office Word</Application>
  <DocSecurity>0</DocSecurity>
  <Lines>54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2024-06-13T07:51:00Z</cp:lastPrinted>
  <dcterms:created xsi:type="dcterms:W3CDTF">2024-06-14T07:28:00Z</dcterms:created>
  <dcterms:modified xsi:type="dcterms:W3CDTF">2024-06-14T07:28:00Z</dcterms:modified>
</cp:coreProperties>
</file>