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4D54" w14:textId="2896CE42" w:rsidR="009720B1" w:rsidRPr="00452C8B" w:rsidRDefault="001C5860" w:rsidP="001C5860">
      <w:pPr>
        <w:jc w:val="center"/>
        <w:rPr>
          <w:rFonts w:ascii="Arial" w:hAnsi="Arial" w:cs="Arial"/>
          <w:b/>
          <w:sz w:val="20"/>
        </w:rPr>
      </w:pPr>
      <w:proofErr w:type="spellStart"/>
      <w:r w:rsidRPr="00452C8B">
        <w:rPr>
          <w:rFonts w:ascii="Arial" w:hAnsi="Arial" w:cs="Arial"/>
          <w:b/>
          <w:sz w:val="20"/>
        </w:rPr>
        <w:t>Alumni:ae</w:t>
      </w:r>
      <w:proofErr w:type="spellEnd"/>
      <w:r w:rsidRPr="00452C8B">
        <w:rPr>
          <w:rFonts w:ascii="Arial" w:hAnsi="Arial" w:cs="Arial"/>
          <w:b/>
          <w:sz w:val="20"/>
        </w:rPr>
        <w:t xml:space="preserve"> vor den Vorhang</w:t>
      </w:r>
      <w:r w:rsidR="00BF07F5">
        <w:rPr>
          <w:rFonts w:ascii="Arial" w:hAnsi="Arial" w:cs="Arial"/>
          <w:b/>
          <w:sz w:val="20"/>
        </w:rPr>
        <w:t xml:space="preserve"> – </w:t>
      </w:r>
      <w:r w:rsidR="00890FF7">
        <w:rPr>
          <w:rFonts w:ascii="Arial" w:hAnsi="Arial" w:cs="Arial"/>
          <w:b/>
          <w:sz w:val="20"/>
        </w:rPr>
        <w:t>April</w:t>
      </w:r>
      <w:r w:rsidR="00BF07F5">
        <w:rPr>
          <w:rFonts w:ascii="Arial" w:hAnsi="Arial" w:cs="Arial"/>
          <w:b/>
          <w:sz w:val="20"/>
        </w:rPr>
        <w:t xml:space="preserve"> 2024</w:t>
      </w:r>
    </w:p>
    <w:p w14:paraId="32582D14" w14:textId="77777777" w:rsidR="00164AC0" w:rsidRPr="00452C8B" w:rsidRDefault="00164AC0" w:rsidP="008532EC">
      <w:pPr>
        <w:spacing w:line="360" w:lineRule="auto"/>
        <w:rPr>
          <w:rFonts w:ascii="Arial" w:hAnsi="Arial" w:cs="Arial"/>
          <w:sz w:val="20"/>
        </w:rPr>
      </w:pPr>
    </w:p>
    <w:p w14:paraId="7BC6273D" w14:textId="724CAE88" w:rsidR="00164AC0" w:rsidRPr="00452C8B" w:rsidRDefault="00215938" w:rsidP="00164AC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Starten Sie den Frühling mit einem entspannten Theaterbesuch!</w:t>
      </w:r>
    </w:p>
    <w:p w14:paraId="7BDC3A3B" w14:textId="77777777" w:rsidR="00164AC0" w:rsidRPr="00452C8B" w:rsidRDefault="00164AC0" w:rsidP="00164AC0">
      <w:pPr>
        <w:spacing w:line="360" w:lineRule="auto"/>
        <w:jc w:val="both"/>
        <w:rPr>
          <w:rFonts w:ascii="Arial" w:hAnsi="Arial" w:cs="Arial"/>
          <w:sz w:val="20"/>
        </w:rPr>
      </w:pPr>
    </w:p>
    <w:p w14:paraId="4AB2D900" w14:textId="5B12FE37" w:rsidR="001C5860" w:rsidRPr="00452C8B" w:rsidRDefault="008532EC" w:rsidP="00164AC0">
      <w:pPr>
        <w:spacing w:line="360" w:lineRule="auto"/>
        <w:jc w:val="both"/>
        <w:rPr>
          <w:rFonts w:ascii="Arial" w:hAnsi="Arial" w:cs="Arial"/>
          <w:sz w:val="20"/>
        </w:rPr>
      </w:pPr>
      <w:r w:rsidRPr="00452C8B">
        <w:rPr>
          <w:rFonts w:ascii="Arial" w:hAnsi="Arial" w:cs="Arial"/>
          <w:sz w:val="20"/>
        </w:rPr>
        <w:t xml:space="preserve">Als </w:t>
      </w:r>
      <w:proofErr w:type="spellStart"/>
      <w:r w:rsidR="00164AC0" w:rsidRPr="00452C8B">
        <w:rPr>
          <w:rFonts w:ascii="Arial" w:hAnsi="Arial" w:cs="Arial"/>
          <w:sz w:val="20"/>
        </w:rPr>
        <w:t>Absolvent:in</w:t>
      </w:r>
      <w:proofErr w:type="spellEnd"/>
      <w:r w:rsidRPr="00452C8B">
        <w:rPr>
          <w:rFonts w:ascii="Arial" w:hAnsi="Arial" w:cs="Arial"/>
          <w:sz w:val="20"/>
        </w:rPr>
        <w:t xml:space="preserve"> erhalten Sie</w:t>
      </w:r>
      <w:r w:rsidR="00164AC0" w:rsidRPr="00452C8B">
        <w:rPr>
          <w:rFonts w:ascii="Arial" w:hAnsi="Arial" w:cs="Arial"/>
          <w:sz w:val="20"/>
        </w:rPr>
        <w:t xml:space="preserve"> </w:t>
      </w:r>
      <w:r w:rsidR="00C93D0C" w:rsidRPr="00452C8B">
        <w:rPr>
          <w:rFonts w:ascii="Arial" w:hAnsi="Arial" w:cs="Arial"/>
          <w:sz w:val="20"/>
        </w:rPr>
        <w:t>unter Bekanntgabe der Hochschule</w:t>
      </w:r>
      <w:r w:rsidR="003A694C" w:rsidRPr="00452C8B">
        <w:rPr>
          <w:rFonts w:ascii="Arial" w:hAnsi="Arial" w:cs="Arial"/>
          <w:sz w:val="20"/>
        </w:rPr>
        <w:t xml:space="preserve"> und</w:t>
      </w:r>
      <w:r w:rsidR="00804ED0" w:rsidRPr="00452C8B">
        <w:rPr>
          <w:rFonts w:ascii="Arial" w:hAnsi="Arial" w:cs="Arial"/>
          <w:sz w:val="20"/>
        </w:rPr>
        <w:t xml:space="preserve"> dem Codewort </w:t>
      </w:r>
      <w:r w:rsidR="00804ED0" w:rsidRPr="00452C8B">
        <w:rPr>
          <w:rFonts w:ascii="Arial" w:hAnsi="Arial" w:cs="Arial"/>
          <w:b/>
          <w:sz w:val="20"/>
        </w:rPr>
        <w:t>„</w:t>
      </w:r>
      <w:r w:rsidR="00056009">
        <w:rPr>
          <w:rFonts w:ascii="Arial" w:hAnsi="Arial" w:cs="Arial"/>
          <w:b/>
          <w:sz w:val="20"/>
        </w:rPr>
        <w:t>Theaterfrühling</w:t>
      </w:r>
      <w:r w:rsidR="00804ED0" w:rsidRPr="00452C8B">
        <w:rPr>
          <w:rFonts w:ascii="Arial" w:hAnsi="Arial" w:cs="Arial"/>
          <w:b/>
          <w:sz w:val="20"/>
        </w:rPr>
        <w:t>“</w:t>
      </w:r>
      <w:r w:rsidR="00804ED0" w:rsidRPr="00452C8B">
        <w:rPr>
          <w:rFonts w:ascii="Arial" w:hAnsi="Arial" w:cs="Arial"/>
          <w:sz w:val="20"/>
        </w:rPr>
        <w:t xml:space="preserve"> </w:t>
      </w:r>
      <w:r w:rsidRPr="00452C8B">
        <w:rPr>
          <w:rFonts w:ascii="Arial" w:hAnsi="Arial" w:cs="Arial"/>
          <w:sz w:val="20"/>
        </w:rPr>
        <w:t xml:space="preserve">je </w:t>
      </w:r>
      <w:r w:rsidR="00934677" w:rsidRPr="00452C8B">
        <w:rPr>
          <w:rFonts w:ascii="Arial" w:hAnsi="Arial" w:cs="Arial"/>
          <w:b/>
          <w:sz w:val="20"/>
        </w:rPr>
        <w:t>2</w:t>
      </w:r>
      <w:r w:rsidR="00164AC0" w:rsidRPr="00452C8B">
        <w:rPr>
          <w:rFonts w:ascii="Arial" w:hAnsi="Arial" w:cs="Arial"/>
          <w:sz w:val="20"/>
        </w:rPr>
        <w:t xml:space="preserve"> </w:t>
      </w:r>
      <w:r w:rsidR="00452C8B" w:rsidRPr="00452C8B">
        <w:rPr>
          <w:rFonts w:ascii="Arial" w:hAnsi="Arial" w:cs="Arial"/>
          <w:b/>
          <w:sz w:val="20"/>
        </w:rPr>
        <w:t xml:space="preserve">ermäßigte Karten </w:t>
      </w:r>
      <w:r w:rsidR="00164AC0" w:rsidRPr="00452C8B">
        <w:rPr>
          <w:rFonts w:ascii="Arial" w:hAnsi="Arial" w:cs="Arial"/>
          <w:b/>
          <w:sz w:val="20"/>
        </w:rPr>
        <w:t xml:space="preserve">zu </w:t>
      </w:r>
      <w:r w:rsidR="00452C8B" w:rsidRPr="00452C8B">
        <w:rPr>
          <w:rFonts w:ascii="Arial" w:hAnsi="Arial" w:cs="Arial"/>
          <w:b/>
          <w:sz w:val="20"/>
        </w:rPr>
        <w:t xml:space="preserve">jeweils </w:t>
      </w:r>
      <w:r w:rsidR="00164AC0" w:rsidRPr="00452C8B">
        <w:rPr>
          <w:rFonts w:ascii="Arial" w:hAnsi="Arial" w:cs="Arial"/>
          <w:b/>
          <w:sz w:val="20"/>
        </w:rPr>
        <w:t>€15,-</w:t>
      </w:r>
      <w:r w:rsidR="007134DF" w:rsidRPr="00452C8B">
        <w:rPr>
          <w:rFonts w:ascii="Arial" w:hAnsi="Arial" w:cs="Arial"/>
          <w:sz w:val="20"/>
        </w:rPr>
        <w:t xml:space="preserve"> in den</w:t>
      </w:r>
      <w:r w:rsidR="00164AC0" w:rsidRPr="00452C8B">
        <w:rPr>
          <w:rFonts w:ascii="Arial" w:hAnsi="Arial" w:cs="Arial"/>
          <w:sz w:val="20"/>
        </w:rPr>
        <w:t xml:space="preserve"> besten Kategorie</w:t>
      </w:r>
      <w:r w:rsidR="007134DF" w:rsidRPr="00452C8B">
        <w:rPr>
          <w:rFonts w:ascii="Arial" w:hAnsi="Arial" w:cs="Arial"/>
          <w:sz w:val="20"/>
        </w:rPr>
        <w:t>n</w:t>
      </w:r>
      <w:r w:rsidR="00164AC0" w:rsidRPr="00452C8B">
        <w:rPr>
          <w:rFonts w:ascii="Arial" w:hAnsi="Arial" w:cs="Arial"/>
          <w:sz w:val="20"/>
        </w:rPr>
        <w:t xml:space="preserve"> </w:t>
      </w:r>
      <w:r w:rsidR="00452C8B">
        <w:rPr>
          <w:rFonts w:ascii="Arial" w:hAnsi="Arial" w:cs="Arial"/>
          <w:sz w:val="20"/>
        </w:rPr>
        <w:t>nach Maßgabe der verfügbaren Plätze</w:t>
      </w:r>
      <w:r w:rsidR="00452C8B" w:rsidRPr="00452C8B">
        <w:rPr>
          <w:rFonts w:ascii="Arial" w:hAnsi="Arial" w:cs="Arial"/>
          <w:sz w:val="20"/>
        </w:rPr>
        <w:t xml:space="preserve"> </w:t>
      </w:r>
      <w:r w:rsidR="00164AC0" w:rsidRPr="00452C8B">
        <w:rPr>
          <w:rFonts w:ascii="Arial" w:hAnsi="Arial" w:cs="Arial"/>
          <w:sz w:val="20"/>
        </w:rPr>
        <w:t xml:space="preserve">für </w:t>
      </w:r>
      <w:r w:rsidRPr="00452C8B">
        <w:rPr>
          <w:rFonts w:ascii="Arial" w:hAnsi="Arial" w:cs="Arial"/>
          <w:sz w:val="20"/>
        </w:rPr>
        <w:t>folgende Produktionen</w:t>
      </w:r>
      <w:r w:rsidR="0055716E" w:rsidRPr="00452C8B">
        <w:rPr>
          <w:rFonts w:ascii="Arial" w:hAnsi="Arial" w:cs="Arial"/>
          <w:sz w:val="20"/>
        </w:rPr>
        <w:t>:</w:t>
      </w:r>
    </w:p>
    <w:p w14:paraId="00E1E3C3" w14:textId="77777777" w:rsidR="00D879ED" w:rsidRPr="00452C8B" w:rsidRDefault="002D079B" w:rsidP="00D879E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52C8B">
        <w:rPr>
          <w:rFonts w:ascii="Arial" w:hAnsi="Arial" w:cs="Arial"/>
          <w:sz w:val="20"/>
        </w:rPr>
        <w:br/>
      </w:r>
      <w:r w:rsidR="00D879ED" w:rsidRPr="00452C8B">
        <w:rPr>
          <w:rFonts w:ascii="Arial" w:hAnsi="Arial" w:cs="Arial"/>
          <w:sz w:val="20"/>
        </w:rPr>
        <w:t>Theater in der Josefstadt</w:t>
      </w:r>
      <w:r w:rsidR="00D879ED" w:rsidRPr="00452C8B">
        <w:rPr>
          <w:rFonts w:ascii="Arial" w:hAnsi="Arial" w:cs="Arial"/>
          <w:b/>
          <w:sz w:val="20"/>
        </w:rPr>
        <w:t xml:space="preserve"> </w:t>
      </w:r>
      <w:r w:rsidR="00D879ED" w:rsidRPr="00452C8B">
        <w:rPr>
          <w:rFonts w:ascii="Arial" w:hAnsi="Arial" w:cs="Arial"/>
          <w:sz w:val="20"/>
        </w:rPr>
        <w:t>(Josefstädterstraße 26, 1080 Wien)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3969"/>
      </w:tblGrid>
      <w:tr w:rsidR="00215938" w:rsidRPr="00452C8B" w14:paraId="769D98AE" w14:textId="77777777" w:rsidTr="00F826A4">
        <w:tc>
          <w:tcPr>
            <w:tcW w:w="1980" w:type="dxa"/>
          </w:tcPr>
          <w:p w14:paraId="17113199" w14:textId="6073C75F" w:rsidR="00215938" w:rsidRDefault="00215938" w:rsidP="0021593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10.Apr.2024</w:t>
            </w:r>
          </w:p>
        </w:tc>
        <w:tc>
          <w:tcPr>
            <w:tcW w:w="992" w:type="dxa"/>
          </w:tcPr>
          <w:p w14:paraId="09A88B82" w14:textId="298B6E66" w:rsidR="00215938" w:rsidRPr="00452C8B" w:rsidRDefault="00215938" w:rsidP="0021593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21FCB44C" w14:textId="41B59FC7" w:rsidR="00215938" w:rsidRDefault="00215938" w:rsidP="0021593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Wald</w:t>
            </w:r>
          </w:p>
        </w:tc>
      </w:tr>
      <w:tr w:rsidR="00215938" w:rsidRPr="00452C8B" w14:paraId="436EE15D" w14:textId="77777777" w:rsidTr="00F826A4">
        <w:tc>
          <w:tcPr>
            <w:tcW w:w="1980" w:type="dxa"/>
          </w:tcPr>
          <w:p w14:paraId="4822415B" w14:textId="1E7EB85F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 13.Apr.2024</w:t>
            </w:r>
          </w:p>
        </w:tc>
        <w:tc>
          <w:tcPr>
            <w:tcW w:w="992" w:type="dxa"/>
          </w:tcPr>
          <w:p w14:paraId="6532110E" w14:textId="3B83FE4E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4CC52D7D" w14:textId="474E9843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0"/>
              </w:rPr>
              <w:t>muß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geschieden sein</w:t>
            </w:r>
          </w:p>
        </w:tc>
      </w:tr>
      <w:tr w:rsidR="00215938" w:rsidRPr="00452C8B" w14:paraId="266DC5F3" w14:textId="77777777" w:rsidTr="00F826A4">
        <w:tc>
          <w:tcPr>
            <w:tcW w:w="1980" w:type="dxa"/>
          </w:tcPr>
          <w:p w14:paraId="4B9DBA0C" w14:textId="408940A5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19.Apr.2024</w:t>
            </w:r>
          </w:p>
        </w:tc>
        <w:tc>
          <w:tcPr>
            <w:tcW w:w="992" w:type="dxa"/>
          </w:tcPr>
          <w:p w14:paraId="7CF7398B" w14:textId="4C5E690D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3969" w:type="dxa"/>
          </w:tcPr>
          <w:p w14:paraId="33678BDF" w14:textId="231C6B3A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Volksfeind</w:t>
            </w:r>
          </w:p>
        </w:tc>
      </w:tr>
      <w:tr w:rsidR="00215938" w:rsidRPr="00452C8B" w14:paraId="7EFCB6FF" w14:textId="77777777" w:rsidTr="00F826A4">
        <w:tc>
          <w:tcPr>
            <w:tcW w:w="1980" w:type="dxa"/>
          </w:tcPr>
          <w:p w14:paraId="1D8457F9" w14:textId="032D3F95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 20.Apr.2024</w:t>
            </w:r>
          </w:p>
        </w:tc>
        <w:tc>
          <w:tcPr>
            <w:tcW w:w="992" w:type="dxa"/>
          </w:tcPr>
          <w:p w14:paraId="792FB136" w14:textId="11A905B6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35AE68F1" w14:textId="47614DC6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Volksfeind</w:t>
            </w:r>
          </w:p>
        </w:tc>
      </w:tr>
      <w:tr w:rsidR="00215938" w:rsidRPr="00452C8B" w14:paraId="2299C4DA" w14:textId="77777777" w:rsidTr="00F826A4">
        <w:tc>
          <w:tcPr>
            <w:tcW w:w="1980" w:type="dxa"/>
          </w:tcPr>
          <w:p w14:paraId="7D7DA7C7" w14:textId="1BB632F8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21.Apr.2024</w:t>
            </w:r>
          </w:p>
        </w:tc>
        <w:tc>
          <w:tcPr>
            <w:tcW w:w="992" w:type="dxa"/>
          </w:tcPr>
          <w:p w14:paraId="589A70FB" w14:textId="763EBB1F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3969" w:type="dxa"/>
          </w:tcPr>
          <w:p w14:paraId="37ED3868" w14:textId="3A69B595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Volksfeind</w:t>
            </w:r>
          </w:p>
        </w:tc>
      </w:tr>
      <w:tr w:rsidR="00215938" w:rsidRPr="00452C8B" w14:paraId="0F303306" w14:textId="77777777" w:rsidTr="00F826A4">
        <w:tc>
          <w:tcPr>
            <w:tcW w:w="1980" w:type="dxa"/>
          </w:tcPr>
          <w:p w14:paraId="6D0CFC0E" w14:textId="2227D331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25.Apr.2024</w:t>
            </w:r>
          </w:p>
        </w:tc>
        <w:tc>
          <w:tcPr>
            <w:tcW w:w="992" w:type="dxa"/>
          </w:tcPr>
          <w:p w14:paraId="262E8BD1" w14:textId="11073437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62B68599" w14:textId="0D405080" w:rsidR="00215938" w:rsidRDefault="0021593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Wald</w:t>
            </w:r>
          </w:p>
        </w:tc>
      </w:tr>
    </w:tbl>
    <w:p w14:paraId="2B13E22C" w14:textId="77777777" w:rsidR="00D879ED" w:rsidRPr="00452C8B" w:rsidRDefault="00D879ED" w:rsidP="00D879E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4D87486" w14:textId="77777777" w:rsidR="00D879ED" w:rsidRPr="00452C8B" w:rsidRDefault="00D879ED" w:rsidP="00D879ED">
      <w:pPr>
        <w:spacing w:line="360" w:lineRule="auto"/>
        <w:jc w:val="both"/>
        <w:rPr>
          <w:rFonts w:ascii="Arial" w:hAnsi="Arial" w:cs="Arial"/>
          <w:sz w:val="20"/>
        </w:rPr>
      </w:pPr>
      <w:r w:rsidRPr="00452C8B">
        <w:rPr>
          <w:rFonts w:ascii="Arial" w:hAnsi="Arial" w:cs="Arial"/>
          <w:sz w:val="20"/>
        </w:rPr>
        <w:t>Kammerspiele der Josefstadt (</w:t>
      </w:r>
      <w:proofErr w:type="spellStart"/>
      <w:r w:rsidRPr="00452C8B">
        <w:rPr>
          <w:rFonts w:ascii="Arial" w:hAnsi="Arial" w:cs="Arial"/>
          <w:sz w:val="20"/>
        </w:rPr>
        <w:t>Rotenturmstraße</w:t>
      </w:r>
      <w:proofErr w:type="spellEnd"/>
      <w:r w:rsidRPr="00452C8B">
        <w:rPr>
          <w:rFonts w:ascii="Arial" w:hAnsi="Arial" w:cs="Arial"/>
          <w:sz w:val="20"/>
        </w:rPr>
        <w:t xml:space="preserve"> 20, 1010 Wien)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3969"/>
      </w:tblGrid>
      <w:tr w:rsidR="00D879ED" w:rsidRPr="00452C8B" w14:paraId="03E076F2" w14:textId="77777777" w:rsidTr="00F826A4">
        <w:tc>
          <w:tcPr>
            <w:tcW w:w="1980" w:type="dxa"/>
          </w:tcPr>
          <w:p w14:paraId="6EFAF78B" w14:textId="1C2A7887" w:rsidR="00D879ED" w:rsidRPr="00452C8B" w:rsidRDefault="00890FF7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="00D879ED" w:rsidRPr="00452C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</w:t>
            </w:r>
            <w:r w:rsidR="00D879ED" w:rsidRPr="00452C8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Apr</w:t>
            </w:r>
            <w:r w:rsidR="00D879ED" w:rsidRPr="00452C8B">
              <w:rPr>
                <w:rFonts w:ascii="Arial" w:hAnsi="Arial" w:cs="Arial"/>
                <w:sz w:val="20"/>
              </w:rPr>
              <w:t>.202</w:t>
            </w:r>
            <w:r w:rsidR="00D879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2" w:type="dxa"/>
          </w:tcPr>
          <w:p w14:paraId="2CF7788C" w14:textId="77777777" w:rsidR="00D879ED" w:rsidRPr="00452C8B" w:rsidRDefault="00D879ED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2CD85FD0" w14:textId="4ADD3E1C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Lulu</w:t>
            </w:r>
          </w:p>
        </w:tc>
      </w:tr>
      <w:tr w:rsidR="00D879ED" w:rsidRPr="00452C8B" w14:paraId="018116D1" w14:textId="77777777" w:rsidTr="00F826A4">
        <w:tc>
          <w:tcPr>
            <w:tcW w:w="1980" w:type="dxa"/>
          </w:tcPr>
          <w:p w14:paraId="553FE739" w14:textId="5F03AA7B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  <w:r w:rsidR="00D879ED" w:rsidRPr="00452C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27</w:t>
            </w:r>
            <w:r w:rsidR="00D879ED" w:rsidRPr="00452C8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Apr</w:t>
            </w:r>
            <w:r w:rsidR="00D879ED" w:rsidRPr="00452C8B">
              <w:rPr>
                <w:rFonts w:ascii="Arial" w:hAnsi="Arial" w:cs="Arial"/>
                <w:sz w:val="20"/>
              </w:rPr>
              <w:t>.202</w:t>
            </w:r>
            <w:r w:rsidR="00D879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2" w:type="dxa"/>
          </w:tcPr>
          <w:p w14:paraId="0F965039" w14:textId="03EFBE9F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3969" w:type="dxa"/>
          </w:tcPr>
          <w:p w14:paraId="14905E5F" w14:textId="370241CF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Parisian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Woman</w:t>
            </w:r>
            <w:proofErr w:type="spellEnd"/>
          </w:p>
        </w:tc>
      </w:tr>
      <w:tr w:rsidR="00D879ED" w:rsidRPr="00452C8B" w14:paraId="0B511A86" w14:textId="77777777" w:rsidTr="00F826A4">
        <w:tc>
          <w:tcPr>
            <w:tcW w:w="1980" w:type="dxa"/>
          </w:tcPr>
          <w:p w14:paraId="5054FB29" w14:textId="29E75F4F" w:rsidR="00D879ED" w:rsidRPr="00452C8B" w:rsidRDefault="00D879ED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52C8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</w:t>
            </w:r>
            <w:r w:rsidRPr="00452C8B">
              <w:rPr>
                <w:rFonts w:ascii="Arial" w:hAnsi="Arial" w:cs="Arial"/>
                <w:sz w:val="20"/>
              </w:rPr>
              <w:t xml:space="preserve"> </w:t>
            </w:r>
            <w:r w:rsidR="00972BF8">
              <w:rPr>
                <w:rFonts w:ascii="Arial" w:hAnsi="Arial" w:cs="Arial"/>
                <w:sz w:val="20"/>
              </w:rPr>
              <w:t>28</w:t>
            </w:r>
            <w:r w:rsidRPr="00452C8B">
              <w:rPr>
                <w:rFonts w:ascii="Arial" w:hAnsi="Arial" w:cs="Arial"/>
                <w:sz w:val="20"/>
              </w:rPr>
              <w:t>.</w:t>
            </w:r>
            <w:r w:rsidR="00972BF8">
              <w:rPr>
                <w:rFonts w:ascii="Arial" w:hAnsi="Arial" w:cs="Arial"/>
                <w:sz w:val="20"/>
              </w:rPr>
              <w:t>Apr</w:t>
            </w:r>
            <w:r w:rsidRPr="00452C8B">
              <w:rPr>
                <w:rFonts w:ascii="Arial" w:hAnsi="Arial" w:cs="Arial"/>
                <w:sz w:val="20"/>
              </w:rPr>
              <w:t>.202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2" w:type="dxa"/>
          </w:tcPr>
          <w:p w14:paraId="67342651" w14:textId="77777777" w:rsidR="00D879ED" w:rsidRPr="00452C8B" w:rsidRDefault="00D879ED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452C8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3969" w:type="dxa"/>
          </w:tcPr>
          <w:p w14:paraId="56AECF3C" w14:textId="738B4720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Parisian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Woman</w:t>
            </w:r>
            <w:proofErr w:type="spellEnd"/>
          </w:p>
        </w:tc>
      </w:tr>
      <w:tr w:rsidR="00D879ED" w:rsidRPr="00452C8B" w14:paraId="63D7ECFF" w14:textId="77777777" w:rsidTr="00F826A4">
        <w:tc>
          <w:tcPr>
            <w:tcW w:w="1980" w:type="dxa"/>
          </w:tcPr>
          <w:p w14:paraId="41734578" w14:textId="1F5C2743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</w:t>
            </w:r>
            <w:r w:rsidR="00D879ED" w:rsidRPr="00452C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30</w:t>
            </w:r>
            <w:r w:rsidR="00D879ED" w:rsidRPr="00452C8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Apr</w:t>
            </w:r>
            <w:r w:rsidR="00D879ED" w:rsidRPr="00452C8B">
              <w:rPr>
                <w:rFonts w:ascii="Arial" w:hAnsi="Arial" w:cs="Arial"/>
                <w:sz w:val="20"/>
              </w:rPr>
              <w:t>.202</w:t>
            </w:r>
            <w:r w:rsidR="00D879E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2" w:type="dxa"/>
          </w:tcPr>
          <w:p w14:paraId="7E3CEEAC" w14:textId="5324C7AB" w:rsidR="00D879ED" w:rsidRPr="00452C8B" w:rsidRDefault="00972BF8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D879ED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="00D879E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969" w:type="dxa"/>
          </w:tcPr>
          <w:p w14:paraId="029D33C6" w14:textId="77777777" w:rsidR="00D879ED" w:rsidRPr="00452C8B" w:rsidRDefault="00D879ED" w:rsidP="00F826A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52C8B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er zerbrochene Krug</w:t>
            </w:r>
          </w:p>
        </w:tc>
      </w:tr>
    </w:tbl>
    <w:p w14:paraId="5827C2A0" w14:textId="4418A795" w:rsidR="00164AC0" w:rsidRPr="00452C8B" w:rsidRDefault="00164AC0" w:rsidP="00D879E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8625097" w14:textId="3269C814" w:rsidR="00164AC0" w:rsidRPr="00452C8B" w:rsidRDefault="00164AC0" w:rsidP="00164AC0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52C8B">
        <w:rPr>
          <w:rFonts w:ascii="Arial" w:hAnsi="Arial" w:cs="Arial"/>
          <w:b/>
          <w:sz w:val="20"/>
        </w:rPr>
        <w:t>Buchbar mittels Kreditkartenzahlung u</w:t>
      </w:r>
      <w:r w:rsidR="007134DF" w:rsidRPr="00452C8B">
        <w:rPr>
          <w:rFonts w:ascii="Arial" w:hAnsi="Arial" w:cs="Arial"/>
          <w:b/>
          <w:sz w:val="20"/>
        </w:rPr>
        <w:t>nter: +43 1 42 700-</w:t>
      </w:r>
      <w:r w:rsidR="00056009">
        <w:rPr>
          <w:rFonts w:ascii="Arial" w:hAnsi="Arial" w:cs="Arial"/>
          <w:b/>
          <w:sz w:val="20"/>
        </w:rPr>
        <w:t>359</w:t>
      </w:r>
    </w:p>
    <w:p w14:paraId="3EBA69E0" w14:textId="7C761EB8" w:rsidR="002D079B" w:rsidRPr="00452C8B" w:rsidRDefault="002D079B" w:rsidP="00164AC0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7F503E">
        <w:rPr>
          <w:rFonts w:ascii="Arial" w:hAnsi="Arial" w:cs="Arial"/>
          <w:sz w:val="20"/>
        </w:rPr>
        <w:t>Montag bis Freitag, 10-16 Uhr</w:t>
      </w:r>
    </w:p>
    <w:p w14:paraId="107C98FC" w14:textId="77777777" w:rsidR="00164AC0" w:rsidRPr="00452C8B" w:rsidRDefault="00164AC0" w:rsidP="00164AC0">
      <w:pPr>
        <w:spacing w:line="360" w:lineRule="auto"/>
        <w:jc w:val="both"/>
        <w:rPr>
          <w:rFonts w:ascii="Arial" w:hAnsi="Arial" w:cs="Arial"/>
          <w:sz w:val="20"/>
        </w:rPr>
      </w:pPr>
    </w:p>
    <w:p w14:paraId="5051C844" w14:textId="5C9D50B8" w:rsidR="002D079B" w:rsidRDefault="00164AC0" w:rsidP="00164AC0">
      <w:pPr>
        <w:spacing w:line="360" w:lineRule="auto"/>
        <w:jc w:val="both"/>
        <w:rPr>
          <w:rFonts w:ascii="Arial" w:hAnsi="Arial" w:cs="Arial"/>
          <w:sz w:val="20"/>
        </w:rPr>
      </w:pPr>
      <w:r w:rsidRPr="00452C8B">
        <w:rPr>
          <w:rFonts w:ascii="Arial" w:hAnsi="Arial" w:cs="Arial"/>
          <w:sz w:val="20"/>
        </w:rPr>
        <w:t>Wir wünschen Ihnen unterhaltsame Stunden in unseren Theatern und freuen uns auf Ihren Besuch!</w:t>
      </w:r>
    </w:p>
    <w:p w14:paraId="1A2E9A95" w14:textId="77777777" w:rsidR="00770C1F" w:rsidRPr="00452C8B" w:rsidRDefault="00770C1F" w:rsidP="00164AC0">
      <w:pPr>
        <w:spacing w:line="360" w:lineRule="auto"/>
        <w:jc w:val="both"/>
        <w:rPr>
          <w:rFonts w:ascii="Arial" w:hAnsi="Arial" w:cs="Arial"/>
          <w:sz w:val="20"/>
        </w:rPr>
      </w:pPr>
    </w:p>
    <w:p w14:paraId="6C7CAC65" w14:textId="77777777" w:rsidR="002D079B" w:rsidRPr="00452C8B" w:rsidRDefault="002D079B" w:rsidP="00164AC0">
      <w:pPr>
        <w:spacing w:line="360" w:lineRule="auto"/>
        <w:jc w:val="both"/>
        <w:rPr>
          <w:rFonts w:ascii="Arial" w:hAnsi="Arial" w:cs="Arial"/>
          <w:sz w:val="20"/>
        </w:rPr>
      </w:pPr>
      <w:r w:rsidRPr="00452C8B">
        <w:rPr>
          <w:rFonts w:ascii="Arial" w:hAnsi="Arial" w:cs="Arial"/>
          <w:sz w:val="20"/>
        </w:rPr>
        <w:t>Herzlichst aus der Josefstadt</w:t>
      </w:r>
    </w:p>
    <w:p w14:paraId="05EE9AC7" w14:textId="27BCFC59" w:rsidR="002D079B" w:rsidRPr="00452C8B" w:rsidRDefault="00056009" w:rsidP="00164AC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Eszter Kovacs</w:t>
      </w:r>
    </w:p>
    <w:p w14:paraId="2DB46FFA" w14:textId="67AB56A1" w:rsidR="009E49DF" w:rsidRPr="001F3B5E" w:rsidRDefault="009E49DF" w:rsidP="001F3B5E"/>
    <w:sectPr w:rsidR="009E49DF" w:rsidRPr="001F3B5E" w:rsidSect="009720B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270" w:bottom="1134" w:left="1418" w:header="42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DD32" w14:textId="77777777" w:rsidR="00A12A2C" w:rsidRDefault="00A12A2C" w:rsidP="0090066F">
      <w:r>
        <w:separator/>
      </w:r>
    </w:p>
  </w:endnote>
  <w:endnote w:type="continuationSeparator" w:id="0">
    <w:p w14:paraId="775B38DB" w14:textId="77777777" w:rsidR="00A12A2C" w:rsidRDefault="00A12A2C" w:rsidP="0090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D90B" w14:textId="77777777" w:rsidR="0090066F" w:rsidRPr="00240306" w:rsidRDefault="0090066F" w:rsidP="0090066F">
    <w:pPr>
      <w:widowControl w:val="0"/>
      <w:autoSpaceDE w:val="0"/>
      <w:autoSpaceDN w:val="0"/>
      <w:adjustRightInd w:val="0"/>
      <w:spacing w:line="276" w:lineRule="auto"/>
      <w:ind w:left="-284"/>
      <w:textAlignment w:val="center"/>
      <w:rPr>
        <w:rFonts w:ascii="Arial" w:eastAsiaTheme="minorHAnsi" w:hAnsi="Arial" w:cs="Arial"/>
        <w:color w:val="C10045"/>
        <w:sz w:val="16"/>
        <w:szCs w:val="16"/>
        <w:lang w:eastAsia="en-US"/>
      </w:rPr>
    </w:pPr>
    <w:r w:rsidRPr="00240306">
      <w:rPr>
        <w:rFonts w:ascii="Arial" w:eastAsiaTheme="minorHAnsi" w:hAnsi="Arial" w:cs="Arial"/>
        <w:b/>
        <w:color w:val="C10045"/>
        <w:sz w:val="16"/>
        <w:szCs w:val="16"/>
        <w:lang w:eastAsia="en-US"/>
      </w:rPr>
      <w:t>Theater in der Josefstadt</w:t>
    </w:r>
    <w:r w:rsidRPr="00240306">
      <w:rPr>
        <w:rFonts w:ascii="Arial" w:eastAsiaTheme="minorHAnsi" w:hAnsi="Arial" w:cs="Arial"/>
        <w:color w:val="C10045"/>
        <w:sz w:val="16"/>
        <w:szCs w:val="16"/>
        <w:lang w:eastAsia="en-US"/>
      </w:rPr>
      <w:t xml:space="preserve">  Kammerspiele der Josefstadt</w:t>
    </w:r>
  </w:p>
  <w:p w14:paraId="6816415A" w14:textId="77777777" w:rsidR="0090066F" w:rsidRPr="00240306" w:rsidRDefault="0090066F" w:rsidP="0090066F">
    <w:pPr>
      <w:widowControl w:val="0"/>
      <w:autoSpaceDE w:val="0"/>
      <w:autoSpaceDN w:val="0"/>
      <w:adjustRightInd w:val="0"/>
      <w:spacing w:line="276" w:lineRule="auto"/>
      <w:ind w:left="-284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Theater in der Josefstadt Betriebsgesellschaft </w:t>
    </w:r>
    <w:proofErr w:type="spellStart"/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>m.b.H</w:t>
    </w:r>
    <w:proofErr w:type="spellEnd"/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>.</w:t>
    </w:r>
  </w:p>
  <w:p w14:paraId="38D6090A" w14:textId="77777777" w:rsidR="0090066F" w:rsidRPr="00240306" w:rsidRDefault="0090066F" w:rsidP="0090066F">
    <w:pPr>
      <w:widowControl w:val="0"/>
      <w:autoSpaceDE w:val="0"/>
      <w:autoSpaceDN w:val="0"/>
      <w:adjustRightInd w:val="0"/>
      <w:spacing w:line="276" w:lineRule="auto"/>
      <w:ind w:left="-284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Josefstädter Straße </w:t>
    </w:r>
    <w:r w:rsidR="008F2701">
      <w:rPr>
        <w:rFonts w:ascii="Arial" w:eastAsiaTheme="minorHAnsi" w:hAnsi="Arial" w:cs="Arial"/>
        <w:color w:val="000000"/>
        <w:sz w:val="16"/>
        <w:szCs w:val="16"/>
        <w:lang w:eastAsia="en-US"/>
      </w:rPr>
      <w:t>26, 1080 Wien / Tel. + 43 1 42 700 / Fax + 43 1 42 700-</w:t>
    </w:r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>60 /</w:t>
    </w:r>
    <w:r w:rsidR="002822DA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 </w:t>
    </w:r>
    <w:r w:rsidR="008F2701">
      <w:rPr>
        <w:rFonts w:ascii="Arial" w:eastAsiaTheme="minorHAnsi" w:hAnsi="Arial" w:cs="Arial"/>
        <w:color w:val="000000"/>
        <w:sz w:val="16"/>
        <w:szCs w:val="16"/>
        <w:lang w:eastAsia="en-US"/>
      </w:rPr>
      <w:t>office@josefstadt.org</w:t>
    </w:r>
    <w:r w:rsidR="002822DA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/ </w:t>
    </w:r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>www.josefstadt.org</w:t>
    </w:r>
  </w:p>
  <w:p w14:paraId="06259B54" w14:textId="77777777" w:rsidR="0090066F" w:rsidRPr="00240306" w:rsidRDefault="0090066F" w:rsidP="007149DA">
    <w:pPr>
      <w:widowControl w:val="0"/>
      <w:tabs>
        <w:tab w:val="right" w:pos="9639"/>
      </w:tabs>
      <w:autoSpaceDE w:val="0"/>
      <w:autoSpaceDN w:val="0"/>
      <w:adjustRightInd w:val="0"/>
      <w:spacing w:line="276" w:lineRule="auto"/>
      <w:ind w:left="-284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>Handelsgericht Wien FN 72124s / UID ATU 156 627 08</w:t>
    </w:r>
    <w:r w:rsidR="007149DA">
      <w:rPr>
        <w:rFonts w:ascii="Arial" w:eastAsiaTheme="minorHAnsi" w:hAnsi="Arial" w:cs="Arial"/>
        <w:color w:val="000000"/>
        <w:sz w:val="16"/>
        <w:szCs w:val="16"/>
        <w:lang w:eastAsia="en-US"/>
      </w:rPr>
      <w:tab/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PAGE   \* MERGEFORMAT </w:instrText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separate"/>
    </w:r>
    <w:r w:rsidR="00452C8B">
      <w:rPr>
        <w:rFonts w:ascii="Arial" w:eastAsiaTheme="minorHAnsi" w:hAnsi="Arial" w:cs="Arial"/>
        <w:noProof/>
        <w:color w:val="000000"/>
        <w:sz w:val="16"/>
        <w:szCs w:val="16"/>
        <w:lang w:eastAsia="en-US"/>
      </w:rPr>
      <w:t>2</w:t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 von </w:t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NUMPAGES   \* MERGEFORMAT </w:instrText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separate"/>
    </w:r>
    <w:r w:rsidR="00215938">
      <w:rPr>
        <w:rFonts w:ascii="Arial" w:eastAsiaTheme="minorHAnsi" w:hAnsi="Arial" w:cs="Arial"/>
        <w:noProof/>
        <w:color w:val="000000"/>
        <w:sz w:val="16"/>
        <w:szCs w:val="16"/>
        <w:lang w:eastAsia="en-US"/>
      </w:rPr>
      <w:t>1</w:t>
    </w:r>
    <w:r w:rsidR="00D45AA7" w:rsidRPr="00240306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E8EF" w14:textId="77777777" w:rsidR="00B3317E" w:rsidRPr="00194B9D" w:rsidRDefault="00B3317E" w:rsidP="00374095">
    <w:pPr>
      <w:widowControl w:val="0"/>
      <w:autoSpaceDE w:val="0"/>
      <w:autoSpaceDN w:val="0"/>
      <w:adjustRightInd w:val="0"/>
      <w:spacing w:line="276" w:lineRule="auto"/>
      <w:ind w:left="-284" w:right="-427"/>
      <w:textAlignment w:val="center"/>
      <w:rPr>
        <w:rFonts w:ascii="Arial" w:eastAsiaTheme="minorHAnsi" w:hAnsi="Arial" w:cs="Arial"/>
        <w:color w:val="C10045"/>
        <w:sz w:val="16"/>
        <w:szCs w:val="16"/>
        <w:lang w:eastAsia="en-US"/>
      </w:rPr>
    </w:pPr>
    <w:r w:rsidRPr="00194B9D">
      <w:rPr>
        <w:rFonts w:ascii="Arial" w:eastAsiaTheme="minorHAnsi" w:hAnsi="Arial" w:cs="Arial"/>
        <w:b/>
        <w:color w:val="C10045"/>
        <w:sz w:val="16"/>
        <w:szCs w:val="16"/>
        <w:lang w:eastAsia="en-US"/>
      </w:rPr>
      <w:t>Theater in der Josefstadt</w:t>
    </w:r>
    <w:r w:rsidRPr="00194B9D">
      <w:rPr>
        <w:rFonts w:ascii="Arial" w:eastAsiaTheme="minorHAnsi" w:hAnsi="Arial" w:cs="Arial"/>
        <w:color w:val="C10045"/>
        <w:sz w:val="16"/>
        <w:szCs w:val="16"/>
        <w:lang w:eastAsia="en-US"/>
      </w:rPr>
      <w:t xml:space="preserve">  Kammerspiele der Josefstadt</w:t>
    </w:r>
  </w:p>
  <w:p w14:paraId="2B50D6B7" w14:textId="77777777" w:rsidR="00B3317E" w:rsidRPr="00194B9D" w:rsidRDefault="00B3317E" w:rsidP="00374095">
    <w:pPr>
      <w:widowControl w:val="0"/>
      <w:autoSpaceDE w:val="0"/>
      <w:autoSpaceDN w:val="0"/>
      <w:adjustRightInd w:val="0"/>
      <w:spacing w:line="276" w:lineRule="auto"/>
      <w:ind w:left="-284" w:right="-427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194B9D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Theater in der Josefstadt Betriebsgesellschaft </w:t>
    </w:r>
    <w:proofErr w:type="spellStart"/>
    <w:r w:rsidRPr="00194B9D">
      <w:rPr>
        <w:rFonts w:ascii="Arial" w:eastAsiaTheme="minorHAnsi" w:hAnsi="Arial" w:cs="Arial"/>
        <w:color w:val="000000"/>
        <w:sz w:val="16"/>
        <w:szCs w:val="16"/>
        <w:lang w:eastAsia="en-US"/>
      </w:rPr>
      <w:t>m.b.H</w:t>
    </w:r>
    <w:proofErr w:type="spellEnd"/>
    <w:r w:rsidRPr="00194B9D">
      <w:rPr>
        <w:rFonts w:ascii="Arial" w:eastAsiaTheme="minorHAnsi" w:hAnsi="Arial" w:cs="Arial"/>
        <w:color w:val="000000"/>
        <w:sz w:val="16"/>
        <w:szCs w:val="16"/>
        <w:lang w:eastAsia="en-US"/>
      </w:rPr>
      <w:t>.</w:t>
    </w:r>
  </w:p>
  <w:p w14:paraId="574A05AB" w14:textId="77777777" w:rsidR="00B3317E" w:rsidRPr="00D65FFD" w:rsidRDefault="00B3317E" w:rsidP="00374095">
    <w:pPr>
      <w:widowControl w:val="0"/>
      <w:autoSpaceDE w:val="0"/>
      <w:autoSpaceDN w:val="0"/>
      <w:adjustRightInd w:val="0"/>
      <w:spacing w:line="276" w:lineRule="auto"/>
      <w:ind w:left="-284" w:right="-427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194B9D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Josefstädter Straße 26, 1080 Wien / Tel. </w:t>
    </w:r>
    <w:r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+ </w:t>
    </w:r>
    <w:r w:rsidR="002D736D"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>43 1 42700 / Fax + 43 1 42700-</w:t>
    </w:r>
    <w:r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60 / </w:t>
    </w:r>
    <w:r w:rsidR="006F7FF3"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>office@josefstadt</w:t>
    </w:r>
    <w:r w:rsidR="002D736D"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>.org</w:t>
    </w:r>
    <w:r w:rsidRPr="00D65FFD"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 / www.josefstadt.org</w:t>
    </w:r>
  </w:p>
  <w:p w14:paraId="4DC84D22" w14:textId="65A7AD11" w:rsidR="00B3317E" w:rsidRPr="00194B9D" w:rsidRDefault="00B3317E" w:rsidP="00240306">
    <w:pPr>
      <w:widowControl w:val="0"/>
      <w:tabs>
        <w:tab w:val="right" w:pos="9639"/>
      </w:tabs>
      <w:autoSpaceDE w:val="0"/>
      <w:autoSpaceDN w:val="0"/>
      <w:adjustRightInd w:val="0"/>
      <w:spacing w:line="276" w:lineRule="auto"/>
      <w:ind w:left="-284" w:right="-427"/>
      <w:textAlignment w:val="center"/>
      <w:rPr>
        <w:rFonts w:ascii="Arial" w:eastAsiaTheme="minorHAnsi" w:hAnsi="Arial" w:cs="Arial"/>
        <w:color w:val="000000"/>
        <w:sz w:val="16"/>
        <w:szCs w:val="16"/>
        <w:lang w:eastAsia="en-US"/>
      </w:rPr>
    </w:pPr>
    <w:r w:rsidRPr="00194B9D">
      <w:rPr>
        <w:rFonts w:ascii="Arial" w:eastAsiaTheme="minorHAnsi" w:hAnsi="Arial" w:cs="Arial"/>
        <w:color w:val="000000"/>
        <w:sz w:val="16"/>
        <w:szCs w:val="16"/>
        <w:lang w:eastAsia="en-US"/>
      </w:rPr>
      <w:t>Handelsgericht Wien FN 72124s / UID ATU 156 627 08</w:t>
    </w:r>
    <w:r w:rsidR="00D65FFD">
      <w:rPr>
        <w:rFonts w:ascii="Arial" w:eastAsiaTheme="minorHAnsi" w:hAnsi="Arial" w:cs="Arial"/>
        <w:color w:val="000000"/>
        <w:sz w:val="16"/>
        <w:szCs w:val="16"/>
        <w:lang w:eastAsia="en-US"/>
      </w:rPr>
      <w:tab/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if </w:instrText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NumPages </w:instrText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separate"/>
    </w:r>
    <w:r w:rsidR="007F503E">
      <w:rPr>
        <w:rFonts w:ascii="Arial" w:eastAsiaTheme="minorHAnsi" w:hAnsi="Arial" w:cs="Arial"/>
        <w:noProof/>
        <w:color w:val="000000"/>
        <w:sz w:val="16"/>
        <w:szCs w:val="16"/>
        <w:lang w:eastAsia="en-US"/>
      </w:rPr>
      <w:instrText>1</w:instrText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&gt; 1 "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Page 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separate"/>
    </w:r>
    <w:r w:rsidR="00890FF7">
      <w:rPr>
        <w:rFonts w:ascii="Arial" w:eastAsiaTheme="minorHAnsi" w:hAnsi="Arial" w:cs="Arial"/>
        <w:noProof/>
        <w:color w:val="000000"/>
        <w:sz w:val="16"/>
        <w:szCs w:val="16"/>
        <w:lang w:eastAsia="en-US"/>
      </w:rPr>
      <w:instrText>1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von 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begin"/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 NumPages 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separate"/>
    </w:r>
    <w:r w:rsidR="00890FF7">
      <w:rPr>
        <w:rFonts w:ascii="Arial" w:eastAsiaTheme="minorHAnsi" w:hAnsi="Arial" w:cs="Arial"/>
        <w:noProof/>
        <w:color w:val="000000"/>
        <w:sz w:val="16"/>
        <w:szCs w:val="16"/>
        <w:lang w:eastAsia="en-US"/>
      </w:rPr>
      <w:instrText>2</w:instrText>
    </w:r>
    <w:r w:rsidR="003679D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instrText xml:space="preserve">" "" </w:instrText>
    </w:r>
    <w:r w:rsidR="007E7722" w:rsidRPr="008B7411">
      <w:rPr>
        <w:rFonts w:ascii="Arial" w:eastAsiaTheme="minorHAnsi" w:hAnsi="Arial" w:cs="Arial"/>
        <w:color w:val="00000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CB9" w14:textId="77777777" w:rsidR="00A12A2C" w:rsidRDefault="00A12A2C" w:rsidP="0090066F">
      <w:r>
        <w:separator/>
      </w:r>
    </w:p>
  </w:footnote>
  <w:footnote w:type="continuationSeparator" w:id="0">
    <w:p w14:paraId="23002469" w14:textId="77777777" w:rsidR="00A12A2C" w:rsidRDefault="00A12A2C" w:rsidP="0090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57D0" w14:textId="77777777" w:rsidR="0090066F" w:rsidRPr="00490091" w:rsidRDefault="0090066F" w:rsidP="00F20FA9">
    <w:pPr>
      <w:spacing w:line="180" w:lineRule="exact"/>
      <w:ind w:right="-708"/>
      <w:jc w:val="right"/>
      <w:rPr>
        <w:rFonts w:ascii="Arial" w:hAnsi="Arial" w:cs="Arial"/>
        <w:b/>
        <w:color w:val="C10045"/>
        <w:sz w:val="18"/>
        <w:szCs w:val="18"/>
      </w:rPr>
    </w:pPr>
    <w:r w:rsidRPr="00490091">
      <w:rPr>
        <w:rFonts w:ascii="Arial" w:hAnsi="Arial" w:cs="Arial"/>
        <w:b/>
        <w:color w:val="C10045"/>
        <w:sz w:val="18"/>
        <w:szCs w:val="18"/>
      </w:rPr>
      <w:t>Theater in der Josefstadt</w:t>
    </w:r>
  </w:p>
  <w:p w14:paraId="5E979ED4" w14:textId="77777777" w:rsidR="0090066F" w:rsidRPr="00490091" w:rsidRDefault="0090066F" w:rsidP="00F20FA9">
    <w:pPr>
      <w:spacing w:line="180" w:lineRule="exact"/>
      <w:ind w:left="6373" w:right="-708"/>
      <w:jc w:val="right"/>
      <w:rPr>
        <w:rFonts w:ascii="Arial" w:hAnsi="Arial" w:cs="Arial"/>
        <w:color w:val="C10045"/>
        <w:sz w:val="18"/>
        <w:szCs w:val="18"/>
      </w:rPr>
    </w:pPr>
    <w:r w:rsidRPr="00490091">
      <w:rPr>
        <w:rFonts w:ascii="Arial" w:hAnsi="Arial" w:cs="Arial"/>
        <w:color w:val="C10045"/>
        <w:sz w:val="18"/>
        <w:szCs w:val="18"/>
      </w:rPr>
      <w:t>Kammerspiele der Josefstadt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EF78" w14:textId="77777777" w:rsidR="00E81BD2" w:rsidRPr="00E81BD2" w:rsidRDefault="008E38D5" w:rsidP="00744380">
    <w:pPr>
      <w:pStyle w:val="Kopfzeile"/>
      <w:tabs>
        <w:tab w:val="clear" w:pos="9072"/>
      </w:tabs>
      <w:spacing w:after="2400"/>
      <w:ind w:right="-709"/>
      <w:jc w:val="right"/>
      <w:rPr>
        <w:rFonts w:ascii="Arial" w:hAnsi="Arial" w:cs="Arial"/>
        <w:color w:val="C1004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DF84A" wp14:editId="60FAE13C">
          <wp:simplePos x="0" y="0"/>
          <wp:positionH relativeFrom="column">
            <wp:posOffset>-720090</wp:posOffset>
          </wp:positionH>
          <wp:positionV relativeFrom="page">
            <wp:posOffset>3175</wp:posOffset>
          </wp:positionV>
          <wp:extent cx="7531200" cy="3546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dJ_BB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35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attachedTemplate r:id="rId1"/>
  <w:documentProtection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F"/>
    <w:rsid w:val="00012C34"/>
    <w:rsid w:val="00056009"/>
    <w:rsid w:val="00070F66"/>
    <w:rsid w:val="00084274"/>
    <w:rsid w:val="00096A47"/>
    <w:rsid w:val="00096FD0"/>
    <w:rsid w:val="000B116A"/>
    <w:rsid w:val="000B4570"/>
    <w:rsid w:val="000C0427"/>
    <w:rsid w:val="000C3E5E"/>
    <w:rsid w:val="000E0AA5"/>
    <w:rsid w:val="000F0794"/>
    <w:rsid w:val="0012406D"/>
    <w:rsid w:val="001441DB"/>
    <w:rsid w:val="00150A55"/>
    <w:rsid w:val="00164AC0"/>
    <w:rsid w:val="00172D5E"/>
    <w:rsid w:val="001A6785"/>
    <w:rsid w:val="001C5860"/>
    <w:rsid w:val="001D4A79"/>
    <w:rsid w:val="001F3B5E"/>
    <w:rsid w:val="00215938"/>
    <w:rsid w:val="00217DA3"/>
    <w:rsid w:val="00240306"/>
    <w:rsid w:val="0024796E"/>
    <w:rsid w:val="002540AA"/>
    <w:rsid w:val="002822DA"/>
    <w:rsid w:val="00285855"/>
    <w:rsid w:val="002865D2"/>
    <w:rsid w:val="00287FCB"/>
    <w:rsid w:val="00292997"/>
    <w:rsid w:val="002A0300"/>
    <w:rsid w:val="002A7735"/>
    <w:rsid w:val="002D079B"/>
    <w:rsid w:val="002D736D"/>
    <w:rsid w:val="002E486F"/>
    <w:rsid w:val="002E749C"/>
    <w:rsid w:val="00330CCF"/>
    <w:rsid w:val="00345F7C"/>
    <w:rsid w:val="003679D2"/>
    <w:rsid w:val="00374095"/>
    <w:rsid w:val="00385668"/>
    <w:rsid w:val="00395946"/>
    <w:rsid w:val="003A2602"/>
    <w:rsid w:val="003A694C"/>
    <w:rsid w:val="003A6986"/>
    <w:rsid w:val="003C04D7"/>
    <w:rsid w:val="003F110A"/>
    <w:rsid w:val="00400CF9"/>
    <w:rsid w:val="004311A0"/>
    <w:rsid w:val="004355F2"/>
    <w:rsid w:val="00452C8B"/>
    <w:rsid w:val="00463C61"/>
    <w:rsid w:val="00485451"/>
    <w:rsid w:val="00490091"/>
    <w:rsid w:val="00497B13"/>
    <w:rsid w:val="004A36DE"/>
    <w:rsid w:val="004B2AEE"/>
    <w:rsid w:val="004D5FC9"/>
    <w:rsid w:val="004E704B"/>
    <w:rsid w:val="004F2B0A"/>
    <w:rsid w:val="00501A7A"/>
    <w:rsid w:val="005277B2"/>
    <w:rsid w:val="00527AE7"/>
    <w:rsid w:val="005411A5"/>
    <w:rsid w:val="005538EF"/>
    <w:rsid w:val="0055716E"/>
    <w:rsid w:val="00566902"/>
    <w:rsid w:val="00572706"/>
    <w:rsid w:val="00581178"/>
    <w:rsid w:val="005A2823"/>
    <w:rsid w:val="005A70B6"/>
    <w:rsid w:val="005B6BB9"/>
    <w:rsid w:val="005D1058"/>
    <w:rsid w:val="005E1F69"/>
    <w:rsid w:val="00613CD1"/>
    <w:rsid w:val="00641C7F"/>
    <w:rsid w:val="0066734F"/>
    <w:rsid w:val="0066767A"/>
    <w:rsid w:val="006807F4"/>
    <w:rsid w:val="00685B0F"/>
    <w:rsid w:val="00686945"/>
    <w:rsid w:val="006A1E2A"/>
    <w:rsid w:val="006A24F9"/>
    <w:rsid w:val="006D7F32"/>
    <w:rsid w:val="006E072A"/>
    <w:rsid w:val="006E2E48"/>
    <w:rsid w:val="006F7FF3"/>
    <w:rsid w:val="00703B5F"/>
    <w:rsid w:val="007134DF"/>
    <w:rsid w:val="007149DA"/>
    <w:rsid w:val="00744380"/>
    <w:rsid w:val="00766304"/>
    <w:rsid w:val="00770C1F"/>
    <w:rsid w:val="00772272"/>
    <w:rsid w:val="0079151F"/>
    <w:rsid w:val="007B4714"/>
    <w:rsid w:val="007B50A8"/>
    <w:rsid w:val="007C7A61"/>
    <w:rsid w:val="007D3FA2"/>
    <w:rsid w:val="007D5268"/>
    <w:rsid w:val="007E2414"/>
    <w:rsid w:val="007E7722"/>
    <w:rsid w:val="007F503E"/>
    <w:rsid w:val="00804ED0"/>
    <w:rsid w:val="00805D09"/>
    <w:rsid w:val="008532EC"/>
    <w:rsid w:val="008566D6"/>
    <w:rsid w:val="00870314"/>
    <w:rsid w:val="00890FF7"/>
    <w:rsid w:val="008A5D6C"/>
    <w:rsid w:val="008B7411"/>
    <w:rsid w:val="008C7DFC"/>
    <w:rsid w:val="008D0C13"/>
    <w:rsid w:val="008D0EF1"/>
    <w:rsid w:val="008E38D5"/>
    <w:rsid w:val="008F2701"/>
    <w:rsid w:val="0090066F"/>
    <w:rsid w:val="00906AF5"/>
    <w:rsid w:val="00934451"/>
    <w:rsid w:val="00934677"/>
    <w:rsid w:val="00934B77"/>
    <w:rsid w:val="0093792E"/>
    <w:rsid w:val="009548AE"/>
    <w:rsid w:val="009720B1"/>
    <w:rsid w:val="00972BF8"/>
    <w:rsid w:val="00973044"/>
    <w:rsid w:val="00982308"/>
    <w:rsid w:val="00992A32"/>
    <w:rsid w:val="009A5730"/>
    <w:rsid w:val="009B68D0"/>
    <w:rsid w:val="009C601E"/>
    <w:rsid w:val="009D0F23"/>
    <w:rsid w:val="009D1AA2"/>
    <w:rsid w:val="009E49DF"/>
    <w:rsid w:val="009E4FA3"/>
    <w:rsid w:val="00A12A2C"/>
    <w:rsid w:val="00A150E0"/>
    <w:rsid w:val="00A15FF7"/>
    <w:rsid w:val="00A25E25"/>
    <w:rsid w:val="00A4211E"/>
    <w:rsid w:val="00A61C0E"/>
    <w:rsid w:val="00A8575E"/>
    <w:rsid w:val="00A95BFE"/>
    <w:rsid w:val="00A97AD4"/>
    <w:rsid w:val="00AC3450"/>
    <w:rsid w:val="00AD2D78"/>
    <w:rsid w:val="00AF6FBC"/>
    <w:rsid w:val="00B00782"/>
    <w:rsid w:val="00B04128"/>
    <w:rsid w:val="00B141AD"/>
    <w:rsid w:val="00B26F18"/>
    <w:rsid w:val="00B3317E"/>
    <w:rsid w:val="00B34245"/>
    <w:rsid w:val="00B365C0"/>
    <w:rsid w:val="00B4497B"/>
    <w:rsid w:val="00BD5405"/>
    <w:rsid w:val="00BD74BA"/>
    <w:rsid w:val="00BE1A0E"/>
    <w:rsid w:val="00BF07F5"/>
    <w:rsid w:val="00C043D3"/>
    <w:rsid w:val="00C07832"/>
    <w:rsid w:val="00C14859"/>
    <w:rsid w:val="00C174F1"/>
    <w:rsid w:val="00C42549"/>
    <w:rsid w:val="00C43CFC"/>
    <w:rsid w:val="00C5383F"/>
    <w:rsid w:val="00C93D0C"/>
    <w:rsid w:val="00C95CFF"/>
    <w:rsid w:val="00CA2E1E"/>
    <w:rsid w:val="00CB25AA"/>
    <w:rsid w:val="00CC3F98"/>
    <w:rsid w:val="00CC66AF"/>
    <w:rsid w:val="00CD0258"/>
    <w:rsid w:val="00CD4E06"/>
    <w:rsid w:val="00CF37E1"/>
    <w:rsid w:val="00D032EE"/>
    <w:rsid w:val="00D04FE9"/>
    <w:rsid w:val="00D10394"/>
    <w:rsid w:val="00D230F0"/>
    <w:rsid w:val="00D32FD9"/>
    <w:rsid w:val="00D3503F"/>
    <w:rsid w:val="00D45514"/>
    <w:rsid w:val="00D45AA7"/>
    <w:rsid w:val="00D57AAB"/>
    <w:rsid w:val="00D65027"/>
    <w:rsid w:val="00D65FFD"/>
    <w:rsid w:val="00D87551"/>
    <w:rsid w:val="00D879ED"/>
    <w:rsid w:val="00D938E8"/>
    <w:rsid w:val="00D946C6"/>
    <w:rsid w:val="00D94BCF"/>
    <w:rsid w:val="00D97DEC"/>
    <w:rsid w:val="00DD29F6"/>
    <w:rsid w:val="00DE206A"/>
    <w:rsid w:val="00DF2762"/>
    <w:rsid w:val="00E06A29"/>
    <w:rsid w:val="00E1396C"/>
    <w:rsid w:val="00E16138"/>
    <w:rsid w:val="00E33056"/>
    <w:rsid w:val="00E37590"/>
    <w:rsid w:val="00E730A8"/>
    <w:rsid w:val="00E74D6D"/>
    <w:rsid w:val="00E81BD2"/>
    <w:rsid w:val="00E8477A"/>
    <w:rsid w:val="00EA75B2"/>
    <w:rsid w:val="00EB4D4C"/>
    <w:rsid w:val="00EB75AB"/>
    <w:rsid w:val="00EC0332"/>
    <w:rsid w:val="00EC4EE9"/>
    <w:rsid w:val="00EE0C0D"/>
    <w:rsid w:val="00EF3CC2"/>
    <w:rsid w:val="00F111B8"/>
    <w:rsid w:val="00F20FA9"/>
    <w:rsid w:val="00F231B3"/>
    <w:rsid w:val="00F24A4C"/>
    <w:rsid w:val="00F623AD"/>
    <w:rsid w:val="00F9491C"/>
    <w:rsid w:val="00FA0661"/>
    <w:rsid w:val="00FC082D"/>
    <w:rsid w:val="00FC3B61"/>
    <w:rsid w:val="00FC4747"/>
    <w:rsid w:val="00FE22E4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B0CED"/>
  <w14:defaultImageDpi w14:val="300"/>
  <w15:docId w15:val="{6D49CB43-7F21-480E-8945-5370676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66F"/>
    <w:rPr>
      <w:rFonts w:ascii="Times" w:eastAsia="Times" w:hAnsi="Times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6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66F"/>
  </w:style>
  <w:style w:type="paragraph" w:styleId="Fuzeile">
    <w:name w:val="footer"/>
    <w:basedOn w:val="Standard"/>
    <w:link w:val="FuzeileZchn"/>
    <w:uiPriority w:val="99"/>
    <w:unhideWhenUsed/>
    <w:rsid w:val="009006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006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66F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66F"/>
    <w:rPr>
      <w:rFonts w:ascii="Lucida Grande" w:hAnsi="Lucida Grande" w:cs="Lucida Grande"/>
      <w:sz w:val="18"/>
      <w:szCs w:val="18"/>
    </w:rPr>
  </w:style>
  <w:style w:type="paragraph" w:styleId="Liste3">
    <w:name w:val="List 3"/>
    <w:basedOn w:val="Standard"/>
    <w:rsid w:val="0090066F"/>
    <w:pPr>
      <w:ind w:left="849" w:hanging="283"/>
    </w:pPr>
    <w:rPr>
      <w:rFonts w:eastAsia="Times New Roman"/>
    </w:rPr>
  </w:style>
  <w:style w:type="paragraph" w:styleId="KeinLeerraum">
    <w:name w:val="No Spacing"/>
    <w:uiPriority w:val="1"/>
    <w:qFormat/>
    <w:rsid w:val="0090066F"/>
    <w:rPr>
      <w:rFonts w:ascii="Times" w:eastAsia="Times" w:hAnsi="Times" w:cs="Times New Roman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5855"/>
    <w:rPr>
      <w:color w:val="808080"/>
    </w:rPr>
  </w:style>
  <w:style w:type="table" w:styleId="Tabellenraster">
    <w:name w:val="Table Grid"/>
    <w:basedOn w:val="NormaleTabelle"/>
    <w:uiPriority w:val="59"/>
    <w:rsid w:val="00D3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-Akzent21">
    <w:name w:val="Gitternetztabelle 1 hell - Akzent 21"/>
    <w:basedOn w:val="NormaleTabelle"/>
    <w:uiPriority w:val="46"/>
    <w:rsid w:val="000E0A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papier%20J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a.zangerl@j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B809A-1F48-4907-BBA5-EA8378B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Jo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p21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Schneidhofer Julia</dc:creator>
  <cp:lastModifiedBy>Kovacs Eszter</cp:lastModifiedBy>
  <cp:revision>4</cp:revision>
  <cp:lastPrinted>2024-04-09T12:30:00Z</cp:lastPrinted>
  <dcterms:created xsi:type="dcterms:W3CDTF">2024-03-15T09:43:00Z</dcterms:created>
  <dcterms:modified xsi:type="dcterms:W3CDTF">2024-04-09T13:02:00Z</dcterms:modified>
</cp:coreProperties>
</file>